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AFC" w:rsidRDefault="00EF3820" w:rsidP="000A6AFC">
      <w:pPr>
        <w:pStyle w:val="Header"/>
        <w:jc w:val="center"/>
        <w:rPr>
          <w:rFonts w:ascii="Noteworthy" w:hAnsi="Noteworthy" w:cs="Arial"/>
          <w:b/>
          <w:noProof/>
          <w:sz w:val="44"/>
          <w:szCs w:val="32"/>
        </w:rPr>
      </w:pPr>
      <w:bookmarkStart w:id="0" w:name="_GoBack"/>
      <w:bookmarkEnd w:id="0"/>
      <w:r w:rsidRPr="00EF3820">
        <w:rPr>
          <w:rFonts w:ascii="Noteworthy" w:hAnsi="Noteworthy" w:cs="Arial"/>
          <w:b/>
          <w:noProof/>
          <w:sz w:val="44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2429510</wp:posOffset>
            </wp:positionH>
            <wp:positionV relativeFrom="paragraph">
              <wp:posOffset>-25400</wp:posOffset>
            </wp:positionV>
            <wp:extent cx="1962150" cy="1866900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NETS Logo Silouet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719D">
        <w:rPr>
          <w:rFonts w:ascii="Noteworthy" w:hAnsi="Noteworthy" w:cs="Arial"/>
          <w:b/>
          <w:noProof/>
          <w:sz w:val="44"/>
          <w:szCs w:val="32"/>
        </w:rPr>
        <w:softHyphen/>
      </w:r>
      <w:r w:rsidR="0040719D">
        <w:rPr>
          <w:rFonts w:ascii="Noteworthy" w:hAnsi="Noteworthy" w:cs="Arial"/>
          <w:b/>
          <w:noProof/>
          <w:sz w:val="44"/>
          <w:szCs w:val="32"/>
        </w:rPr>
        <w:softHyphen/>
      </w:r>
      <w:r w:rsidR="0040719D">
        <w:rPr>
          <w:rFonts w:ascii="Noteworthy" w:hAnsi="Noteworthy" w:cs="Arial"/>
          <w:b/>
          <w:noProof/>
          <w:sz w:val="44"/>
          <w:szCs w:val="32"/>
        </w:rPr>
        <w:softHyphen/>
      </w:r>
      <w:r w:rsidR="0040719D">
        <w:rPr>
          <w:rFonts w:ascii="Noteworthy" w:hAnsi="Noteworthy" w:cs="Arial"/>
          <w:b/>
          <w:noProof/>
          <w:sz w:val="44"/>
          <w:szCs w:val="32"/>
        </w:rPr>
        <w:softHyphen/>
      </w:r>
    </w:p>
    <w:p w:rsidR="00FE704D" w:rsidRDefault="00FE704D" w:rsidP="000A6AFC">
      <w:pPr>
        <w:pStyle w:val="Header"/>
        <w:jc w:val="center"/>
        <w:rPr>
          <w:rFonts w:ascii="Arial" w:hAnsi="Arial" w:cs="Arial"/>
          <w:b/>
          <w:bCs/>
          <w:noProof/>
          <w:sz w:val="96"/>
          <w:szCs w:val="96"/>
        </w:rPr>
      </w:pPr>
    </w:p>
    <w:p w:rsidR="00EF3820" w:rsidRDefault="00EF3820" w:rsidP="00EF3820">
      <w:pPr>
        <w:pStyle w:val="Revision"/>
        <w:tabs>
          <w:tab w:val="left" w:pos="5220"/>
        </w:tabs>
        <w:jc w:val="center"/>
        <w:rPr>
          <w:rFonts w:ascii="Noteworthy" w:hAnsi="Noteworthy" w:cs="Arial"/>
          <w:b/>
          <w:bCs/>
          <w:i/>
          <w:iCs/>
          <w:sz w:val="40"/>
          <w:szCs w:val="40"/>
        </w:rPr>
      </w:pPr>
    </w:p>
    <w:p w:rsidR="00EF3820" w:rsidRDefault="00EF3820" w:rsidP="00EF3820">
      <w:pPr>
        <w:pStyle w:val="Revision"/>
        <w:tabs>
          <w:tab w:val="left" w:pos="5220"/>
        </w:tabs>
        <w:jc w:val="center"/>
        <w:rPr>
          <w:rFonts w:ascii="Noteworthy" w:hAnsi="Noteworthy" w:cs="Arial"/>
          <w:b/>
          <w:bCs/>
          <w:i/>
          <w:iCs/>
          <w:sz w:val="40"/>
          <w:szCs w:val="40"/>
        </w:rPr>
      </w:pPr>
    </w:p>
    <w:p w:rsidR="00EF3820" w:rsidRPr="008D69B1" w:rsidRDefault="00EF3820" w:rsidP="00EF3820">
      <w:pPr>
        <w:pStyle w:val="Revision"/>
        <w:tabs>
          <w:tab w:val="left" w:pos="5220"/>
        </w:tabs>
        <w:jc w:val="center"/>
        <w:rPr>
          <w:rFonts w:asciiTheme="minorHAnsi" w:hAnsiTheme="minorHAnsi" w:cstheme="minorHAnsi"/>
          <w:b/>
          <w:bCs/>
          <w:i/>
          <w:iCs/>
          <w:sz w:val="40"/>
          <w:szCs w:val="40"/>
        </w:rPr>
      </w:pPr>
    </w:p>
    <w:p w:rsidR="00EF3820" w:rsidRPr="008D69B1" w:rsidRDefault="00EF3820" w:rsidP="00EF3820">
      <w:pPr>
        <w:pStyle w:val="Revision"/>
        <w:tabs>
          <w:tab w:val="left" w:pos="5220"/>
        </w:tabs>
        <w:jc w:val="center"/>
        <w:rPr>
          <w:rFonts w:asciiTheme="minorHAnsi" w:hAnsiTheme="minorHAnsi" w:cstheme="minorHAnsi"/>
          <w:b/>
          <w:bCs/>
          <w:iCs/>
          <w:sz w:val="40"/>
          <w:szCs w:val="40"/>
        </w:rPr>
      </w:pPr>
      <w:r w:rsidRPr="008D69B1">
        <w:rPr>
          <w:rFonts w:asciiTheme="minorHAnsi" w:hAnsiTheme="minorHAnsi" w:cstheme="minorHAnsi"/>
          <w:b/>
          <w:bCs/>
          <w:iCs/>
          <w:sz w:val="40"/>
          <w:szCs w:val="40"/>
        </w:rPr>
        <w:t>Georgia Network for Education</w:t>
      </w:r>
      <w:r w:rsidR="007003D0">
        <w:rPr>
          <w:rFonts w:asciiTheme="minorHAnsi" w:hAnsiTheme="minorHAnsi" w:cstheme="minorHAnsi"/>
          <w:b/>
          <w:bCs/>
          <w:iCs/>
          <w:sz w:val="40"/>
          <w:szCs w:val="40"/>
        </w:rPr>
        <w:t>al</w:t>
      </w:r>
      <w:r w:rsidRPr="008D69B1">
        <w:rPr>
          <w:rFonts w:asciiTheme="minorHAnsi" w:hAnsiTheme="minorHAnsi" w:cstheme="minorHAnsi"/>
          <w:b/>
          <w:bCs/>
          <w:iCs/>
          <w:sz w:val="40"/>
          <w:szCs w:val="40"/>
        </w:rPr>
        <w:t xml:space="preserve"> and Therapeutic Support</w:t>
      </w:r>
    </w:p>
    <w:p w:rsidR="000A6AFC" w:rsidRPr="008D69B1" w:rsidRDefault="00EF3820" w:rsidP="000A6AFC">
      <w:pPr>
        <w:pStyle w:val="Header"/>
        <w:jc w:val="center"/>
        <w:rPr>
          <w:rFonts w:asciiTheme="minorHAnsi" w:hAnsiTheme="minorHAnsi" w:cstheme="minorHAnsi"/>
          <w:b/>
          <w:bCs/>
          <w:noProof/>
          <w:sz w:val="96"/>
          <w:szCs w:val="96"/>
        </w:rPr>
      </w:pPr>
      <w:r w:rsidRPr="008D69B1">
        <w:rPr>
          <w:rFonts w:asciiTheme="minorHAnsi" w:hAnsiTheme="minorHAnsi" w:cstheme="minorHAnsi"/>
          <w:b/>
          <w:bCs/>
          <w:noProof/>
          <w:sz w:val="96"/>
          <w:szCs w:val="96"/>
        </w:rPr>
        <w:t>C</w:t>
      </w:r>
      <w:r w:rsidR="000A6AFC" w:rsidRPr="008D69B1">
        <w:rPr>
          <w:rFonts w:asciiTheme="minorHAnsi" w:hAnsiTheme="minorHAnsi" w:cstheme="minorHAnsi"/>
          <w:b/>
          <w:bCs/>
          <w:noProof/>
          <w:sz w:val="96"/>
          <w:szCs w:val="96"/>
        </w:rPr>
        <w:t>onfidential</w:t>
      </w:r>
    </w:p>
    <w:p w:rsidR="000A6AFC" w:rsidRPr="008D69B1" w:rsidRDefault="000A6AFC" w:rsidP="000A6AFC">
      <w:pPr>
        <w:pStyle w:val="Header"/>
        <w:jc w:val="center"/>
        <w:rPr>
          <w:rFonts w:asciiTheme="minorHAnsi" w:hAnsiTheme="minorHAnsi" w:cstheme="minorHAnsi"/>
          <w:b/>
          <w:bCs/>
          <w:noProof/>
          <w:sz w:val="96"/>
          <w:szCs w:val="96"/>
        </w:rPr>
      </w:pPr>
      <w:r w:rsidRPr="008D69B1">
        <w:rPr>
          <w:rFonts w:asciiTheme="minorHAnsi" w:hAnsiTheme="minorHAnsi" w:cstheme="minorHAnsi"/>
          <w:b/>
          <w:bCs/>
          <w:noProof/>
          <w:sz w:val="96"/>
          <w:szCs w:val="96"/>
        </w:rPr>
        <w:t xml:space="preserve">Student Information Packet </w:t>
      </w:r>
    </w:p>
    <w:p w:rsidR="000A6AFC" w:rsidRDefault="000A6AFC" w:rsidP="000A6AFC">
      <w:pPr>
        <w:pStyle w:val="Header"/>
        <w:jc w:val="center"/>
        <w:rPr>
          <w:rFonts w:asciiTheme="minorHAnsi" w:hAnsiTheme="minorHAnsi" w:cstheme="minorHAnsi"/>
          <w:b/>
          <w:bCs/>
          <w:noProof/>
          <w:sz w:val="48"/>
        </w:rPr>
      </w:pPr>
    </w:p>
    <w:p w:rsidR="008D69B1" w:rsidRPr="008D69B1" w:rsidRDefault="008D69B1" w:rsidP="000A6AFC">
      <w:pPr>
        <w:pStyle w:val="Header"/>
        <w:jc w:val="center"/>
        <w:rPr>
          <w:rFonts w:asciiTheme="minorHAnsi" w:hAnsiTheme="minorHAnsi" w:cstheme="minorHAnsi"/>
          <w:b/>
          <w:bCs/>
          <w:noProof/>
          <w:sz w:val="48"/>
        </w:rPr>
      </w:pPr>
    </w:p>
    <w:p w:rsidR="00FE704D" w:rsidRPr="008D69B1" w:rsidRDefault="00002EF1" w:rsidP="006C1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noProof/>
          <w:sz w:val="36"/>
          <w:szCs w:val="36"/>
        </w:rPr>
      </w:pPr>
      <w:r w:rsidRPr="008D69B1">
        <w:rPr>
          <w:rFonts w:cstheme="minorHAnsi"/>
          <w:noProof/>
          <w:sz w:val="36"/>
          <w:szCs w:val="36"/>
        </w:rPr>
        <w:t>Please review the Guid</w:t>
      </w:r>
      <w:r w:rsidR="00EF3820" w:rsidRPr="008D69B1">
        <w:rPr>
          <w:rFonts w:cstheme="minorHAnsi"/>
          <w:noProof/>
          <w:sz w:val="36"/>
          <w:szCs w:val="36"/>
        </w:rPr>
        <w:t>ing Questions for Consideration of GNETS Services as well as the GNETS Services Flow Chart to assist in appropriate educational planning for the student</w:t>
      </w:r>
      <w:r w:rsidRPr="008D69B1">
        <w:rPr>
          <w:rFonts w:cstheme="minorHAnsi"/>
          <w:noProof/>
          <w:sz w:val="36"/>
          <w:szCs w:val="36"/>
        </w:rPr>
        <w:t>.</w:t>
      </w:r>
    </w:p>
    <w:p w:rsidR="00FE704D" w:rsidRPr="008D69B1" w:rsidRDefault="00FE704D" w:rsidP="00FE704D">
      <w:pPr>
        <w:pStyle w:val="Header"/>
        <w:jc w:val="center"/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:rsidR="00FE704D" w:rsidRPr="008D69B1" w:rsidRDefault="00FE704D" w:rsidP="00FE704D">
      <w:pPr>
        <w:pStyle w:val="Header"/>
        <w:jc w:val="center"/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:rsidR="00FE704D" w:rsidRPr="008D69B1" w:rsidRDefault="00FE704D" w:rsidP="00FE704D">
      <w:pPr>
        <w:pStyle w:val="Header"/>
        <w:jc w:val="center"/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:rsidR="00FE704D" w:rsidRPr="008D69B1" w:rsidRDefault="00FE704D" w:rsidP="00FE704D">
      <w:pPr>
        <w:pStyle w:val="Header"/>
        <w:jc w:val="center"/>
        <w:rPr>
          <w:rFonts w:asciiTheme="minorHAnsi" w:hAnsiTheme="minorHAnsi" w:cstheme="minorHAnsi"/>
          <w:b/>
          <w:bCs/>
          <w:noProof/>
          <w:sz w:val="48"/>
          <w:szCs w:val="48"/>
        </w:rPr>
      </w:pPr>
      <w:r w:rsidRPr="008D69B1">
        <w:rPr>
          <w:rFonts w:asciiTheme="minorHAnsi" w:hAnsiTheme="minorHAnsi" w:cstheme="minorHAnsi"/>
          <w:b/>
          <w:bCs/>
          <w:noProof/>
          <w:sz w:val="48"/>
          <w:szCs w:val="48"/>
        </w:rPr>
        <w:t>Please keep this coversheet on top of packet for confidentiality purposes.</w:t>
      </w:r>
    </w:p>
    <w:p w:rsidR="008D69B1" w:rsidRDefault="008D69B1" w:rsidP="00FE704D">
      <w:pPr>
        <w:pStyle w:val="Header"/>
        <w:jc w:val="center"/>
        <w:rPr>
          <w:rFonts w:asciiTheme="minorHAnsi" w:hAnsiTheme="minorHAnsi" w:cstheme="minorHAnsi"/>
          <w:b/>
          <w:bCs/>
          <w:noProof/>
          <w:sz w:val="48"/>
          <w:szCs w:val="48"/>
        </w:rPr>
      </w:pPr>
    </w:p>
    <w:p w:rsidR="008D69B1" w:rsidRDefault="006C135E" w:rsidP="00FE704D">
      <w:pPr>
        <w:pStyle w:val="Header"/>
        <w:jc w:val="center"/>
        <w:rPr>
          <w:rFonts w:asciiTheme="minorHAnsi" w:hAnsiTheme="minorHAnsi" w:cstheme="minorHAnsi"/>
          <w:b/>
          <w:bCs/>
          <w:noProof/>
          <w:sz w:val="48"/>
          <w:szCs w:val="48"/>
        </w:rPr>
      </w:pPr>
      <w:r>
        <w:rPr>
          <w:rFonts w:asciiTheme="minorHAnsi" w:hAnsiTheme="minorHAnsi" w:cstheme="minorHAnsi"/>
          <w:b/>
          <w:bCs/>
          <w:noProof/>
          <w:sz w:val="48"/>
          <w:szCs w:val="48"/>
        </w:rPr>
        <w:t xml:space="preserve"> Student Information Packet</w:t>
      </w:r>
    </w:p>
    <w:p w:rsidR="00002EF1" w:rsidRDefault="00002EF1" w:rsidP="00E5038F">
      <w:pPr>
        <w:spacing w:after="0" w:line="240" w:lineRule="auto"/>
        <w:jc w:val="center"/>
        <w:rPr>
          <w:b/>
          <w:sz w:val="24"/>
          <w:szCs w:val="24"/>
        </w:rPr>
      </w:pPr>
    </w:p>
    <w:p w:rsidR="000A6AFC" w:rsidRPr="000A6AFC" w:rsidRDefault="000A6AFC" w:rsidP="000A6AFC">
      <w:pPr>
        <w:spacing w:after="0" w:line="240" w:lineRule="auto"/>
        <w:rPr>
          <w:b/>
          <w:sz w:val="24"/>
          <w:szCs w:val="24"/>
        </w:rPr>
      </w:pPr>
      <w:r w:rsidRPr="000A6AFC">
        <w:rPr>
          <w:b/>
          <w:sz w:val="24"/>
          <w:szCs w:val="24"/>
        </w:rPr>
        <w:t>Student Demographic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2160"/>
        <w:gridCol w:w="900"/>
        <w:gridCol w:w="1440"/>
        <w:gridCol w:w="2790"/>
      </w:tblGrid>
      <w:tr w:rsidR="00706F3A" w:rsidTr="0040719D">
        <w:trPr>
          <w:trHeight w:val="683"/>
        </w:trPr>
        <w:tc>
          <w:tcPr>
            <w:tcW w:w="3438" w:type="dxa"/>
          </w:tcPr>
          <w:p w:rsidR="00706F3A" w:rsidRDefault="00706F3A" w:rsidP="00706F3A">
            <w:r>
              <w:t>Student First/Last Name</w:t>
            </w:r>
          </w:p>
          <w:p w:rsidR="00706F3A" w:rsidRDefault="00706F3A" w:rsidP="00706F3A"/>
        </w:tc>
        <w:tc>
          <w:tcPr>
            <w:tcW w:w="4500" w:type="dxa"/>
            <w:gridSpan w:val="3"/>
          </w:tcPr>
          <w:p w:rsidR="00706F3A" w:rsidRDefault="00706F3A" w:rsidP="00706F3A">
            <w:r>
              <w:t>GTID</w:t>
            </w:r>
          </w:p>
        </w:tc>
        <w:tc>
          <w:tcPr>
            <w:tcW w:w="2790" w:type="dxa"/>
          </w:tcPr>
          <w:p w:rsidR="00706F3A" w:rsidRDefault="00706F3A" w:rsidP="00706F3A">
            <w:r>
              <w:t>Date Submitted</w:t>
            </w:r>
          </w:p>
        </w:tc>
      </w:tr>
      <w:tr w:rsidR="00706F3A" w:rsidTr="0040719D">
        <w:trPr>
          <w:trHeight w:val="530"/>
        </w:trPr>
        <w:tc>
          <w:tcPr>
            <w:tcW w:w="3438" w:type="dxa"/>
          </w:tcPr>
          <w:p w:rsidR="00706F3A" w:rsidRDefault="00706F3A" w:rsidP="00706F3A">
            <w:r>
              <w:t>DOB</w:t>
            </w:r>
          </w:p>
          <w:p w:rsidR="00706F3A" w:rsidRDefault="00706F3A" w:rsidP="00706F3A"/>
        </w:tc>
        <w:tc>
          <w:tcPr>
            <w:tcW w:w="2160" w:type="dxa"/>
          </w:tcPr>
          <w:p w:rsidR="00706F3A" w:rsidRDefault="00706F3A" w:rsidP="00706F3A">
            <w:r>
              <w:t xml:space="preserve">Race   </w:t>
            </w:r>
          </w:p>
        </w:tc>
        <w:tc>
          <w:tcPr>
            <w:tcW w:w="2340" w:type="dxa"/>
            <w:gridSpan w:val="2"/>
          </w:tcPr>
          <w:p w:rsidR="00706F3A" w:rsidRDefault="00706F3A" w:rsidP="00706F3A">
            <w:r>
              <w:t>Gender</w:t>
            </w:r>
          </w:p>
        </w:tc>
        <w:tc>
          <w:tcPr>
            <w:tcW w:w="2790" w:type="dxa"/>
          </w:tcPr>
          <w:p w:rsidR="00706F3A" w:rsidRDefault="00706F3A" w:rsidP="00706F3A">
            <w:r>
              <w:t>DOB</w:t>
            </w:r>
          </w:p>
          <w:p w:rsidR="00706F3A" w:rsidRDefault="00706F3A" w:rsidP="00706F3A"/>
        </w:tc>
      </w:tr>
      <w:tr w:rsidR="00706F3A" w:rsidTr="0040719D">
        <w:tc>
          <w:tcPr>
            <w:tcW w:w="3438" w:type="dxa"/>
          </w:tcPr>
          <w:p w:rsidR="00706F3A" w:rsidRDefault="00706F3A" w:rsidP="00706F3A">
            <w:r>
              <w:t>System</w:t>
            </w:r>
          </w:p>
          <w:p w:rsidR="00706F3A" w:rsidRDefault="00706F3A" w:rsidP="00706F3A"/>
        </w:tc>
        <w:tc>
          <w:tcPr>
            <w:tcW w:w="4500" w:type="dxa"/>
            <w:gridSpan w:val="3"/>
          </w:tcPr>
          <w:p w:rsidR="00706F3A" w:rsidRDefault="00706F3A" w:rsidP="00706F3A">
            <w:r>
              <w:t>School Attending</w:t>
            </w:r>
          </w:p>
          <w:p w:rsidR="00706F3A" w:rsidRDefault="00706F3A" w:rsidP="00706F3A"/>
        </w:tc>
        <w:tc>
          <w:tcPr>
            <w:tcW w:w="2790" w:type="dxa"/>
          </w:tcPr>
          <w:p w:rsidR="00706F3A" w:rsidRDefault="00706F3A" w:rsidP="00706F3A">
            <w:r>
              <w:t>Home School</w:t>
            </w:r>
          </w:p>
        </w:tc>
      </w:tr>
      <w:tr w:rsidR="000A6AFC" w:rsidTr="0040719D">
        <w:tc>
          <w:tcPr>
            <w:tcW w:w="5598" w:type="dxa"/>
            <w:gridSpan w:val="2"/>
          </w:tcPr>
          <w:p w:rsidR="000A6AFC" w:rsidRDefault="000A6AFC" w:rsidP="000A6AFC">
            <w:r>
              <w:t>Physical Address:</w:t>
            </w:r>
          </w:p>
          <w:p w:rsidR="000A6AFC" w:rsidRDefault="000A6AFC" w:rsidP="000A6AFC"/>
        </w:tc>
        <w:tc>
          <w:tcPr>
            <w:tcW w:w="2340" w:type="dxa"/>
            <w:gridSpan w:val="2"/>
          </w:tcPr>
          <w:p w:rsidR="000A6AFC" w:rsidRDefault="000A6AFC" w:rsidP="000A6AFC">
            <w:r>
              <w:t>City</w:t>
            </w:r>
          </w:p>
        </w:tc>
        <w:tc>
          <w:tcPr>
            <w:tcW w:w="2790" w:type="dxa"/>
          </w:tcPr>
          <w:p w:rsidR="000A6AFC" w:rsidRDefault="000A6AFC" w:rsidP="000A6AFC">
            <w:r>
              <w:t>GA  Zip</w:t>
            </w:r>
          </w:p>
        </w:tc>
      </w:tr>
      <w:tr w:rsidR="000A6AFC" w:rsidTr="0040719D">
        <w:tc>
          <w:tcPr>
            <w:tcW w:w="5598" w:type="dxa"/>
            <w:gridSpan w:val="2"/>
          </w:tcPr>
          <w:p w:rsidR="000A6AFC" w:rsidRDefault="000A6AFC" w:rsidP="000A6AFC">
            <w:r>
              <w:t>Mailing Address (If Different):</w:t>
            </w:r>
          </w:p>
          <w:p w:rsidR="000A6AFC" w:rsidRDefault="000A6AFC" w:rsidP="000A6AFC"/>
        </w:tc>
        <w:tc>
          <w:tcPr>
            <w:tcW w:w="2340" w:type="dxa"/>
            <w:gridSpan w:val="2"/>
          </w:tcPr>
          <w:p w:rsidR="000A6AFC" w:rsidRDefault="000A6AFC" w:rsidP="000A6AFC">
            <w:r>
              <w:t>City</w:t>
            </w:r>
          </w:p>
        </w:tc>
        <w:tc>
          <w:tcPr>
            <w:tcW w:w="2790" w:type="dxa"/>
          </w:tcPr>
          <w:p w:rsidR="000A6AFC" w:rsidRDefault="000A6AFC" w:rsidP="000A6AFC">
            <w:r>
              <w:t>GA  Zip</w:t>
            </w:r>
          </w:p>
        </w:tc>
      </w:tr>
      <w:tr w:rsidR="00EF3820" w:rsidTr="00EA0DEA">
        <w:tc>
          <w:tcPr>
            <w:tcW w:w="3438" w:type="dxa"/>
          </w:tcPr>
          <w:p w:rsidR="00EF3820" w:rsidRDefault="000E5B67" w:rsidP="000A6AFC">
            <w:r>
              <w:t>Guardian</w:t>
            </w:r>
            <w:r w:rsidR="00EF3820">
              <w:t xml:space="preserve"> Name</w:t>
            </w:r>
          </w:p>
          <w:p w:rsidR="00EF3820" w:rsidRDefault="00EF3820" w:rsidP="000A6AFC"/>
        </w:tc>
        <w:tc>
          <w:tcPr>
            <w:tcW w:w="7290" w:type="dxa"/>
            <w:gridSpan w:val="4"/>
          </w:tcPr>
          <w:p w:rsidR="00EF3820" w:rsidRDefault="000E5B67" w:rsidP="000A6AFC">
            <w:r>
              <w:t>Guardian</w:t>
            </w:r>
            <w:r w:rsidR="00EF3820">
              <w:t xml:space="preserve"> Email</w:t>
            </w:r>
          </w:p>
        </w:tc>
      </w:tr>
      <w:tr w:rsidR="00EF3820" w:rsidTr="00EA0DEA">
        <w:tc>
          <w:tcPr>
            <w:tcW w:w="3438" w:type="dxa"/>
          </w:tcPr>
          <w:p w:rsidR="00EF3820" w:rsidRDefault="000E5B67" w:rsidP="000A6AFC">
            <w:r>
              <w:t>Guardian</w:t>
            </w:r>
            <w:r w:rsidR="00EF3820">
              <w:t xml:space="preserve"> Cell</w:t>
            </w:r>
          </w:p>
          <w:p w:rsidR="00EF3820" w:rsidRDefault="00EF3820" w:rsidP="000A6AFC"/>
        </w:tc>
        <w:tc>
          <w:tcPr>
            <w:tcW w:w="3060" w:type="dxa"/>
            <w:gridSpan w:val="2"/>
          </w:tcPr>
          <w:p w:rsidR="00EF3820" w:rsidRDefault="000E5B67" w:rsidP="000A6AFC">
            <w:r>
              <w:t>Guardian</w:t>
            </w:r>
            <w:r w:rsidR="00EF3820">
              <w:t xml:space="preserve"> Work Phone</w:t>
            </w:r>
          </w:p>
        </w:tc>
        <w:tc>
          <w:tcPr>
            <w:tcW w:w="4230" w:type="dxa"/>
            <w:gridSpan w:val="2"/>
          </w:tcPr>
          <w:p w:rsidR="00EF3820" w:rsidRDefault="000E5B67" w:rsidP="000A6AFC">
            <w:r>
              <w:t>Guardian</w:t>
            </w:r>
            <w:r w:rsidR="00EF3820">
              <w:t xml:space="preserve"> Home</w:t>
            </w:r>
          </w:p>
        </w:tc>
      </w:tr>
    </w:tbl>
    <w:p w:rsidR="000A6AFC" w:rsidRDefault="000A6AFC" w:rsidP="000A6AFC">
      <w:pPr>
        <w:spacing w:after="0" w:line="240" w:lineRule="auto"/>
      </w:pPr>
    </w:p>
    <w:p w:rsidR="000F2F57" w:rsidRPr="000A6AFC" w:rsidRDefault="000F2F57" w:rsidP="000F2F5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Services would you like for </w:t>
      </w:r>
      <w:r w:rsidR="00E006C7">
        <w:rPr>
          <w:b/>
          <w:sz w:val="24"/>
          <w:szCs w:val="24"/>
        </w:rPr>
        <w:t xml:space="preserve">the </w:t>
      </w:r>
      <w:r>
        <w:rPr>
          <w:b/>
          <w:sz w:val="24"/>
          <w:szCs w:val="24"/>
        </w:rPr>
        <w:t xml:space="preserve">GNETS </w:t>
      </w:r>
      <w:r w:rsidR="00E006C7">
        <w:rPr>
          <w:b/>
          <w:sz w:val="24"/>
          <w:szCs w:val="24"/>
        </w:rPr>
        <w:t>program</w:t>
      </w:r>
      <w:r>
        <w:rPr>
          <w:b/>
          <w:sz w:val="24"/>
          <w:szCs w:val="24"/>
        </w:rPr>
        <w:t xml:space="preserve"> to provide?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35409D" w:rsidTr="0035409D">
        <w:tc>
          <w:tcPr>
            <w:tcW w:w="10728" w:type="dxa"/>
          </w:tcPr>
          <w:p w:rsidR="0035409D" w:rsidRDefault="0035409D" w:rsidP="000A6AFC">
            <w:pPr>
              <w:rPr>
                <w:b/>
                <w:sz w:val="24"/>
                <w:szCs w:val="24"/>
              </w:rPr>
            </w:pPr>
          </w:p>
          <w:p w:rsidR="000F2F57" w:rsidRDefault="000F2F57" w:rsidP="000A6AFC">
            <w:pPr>
              <w:rPr>
                <w:b/>
                <w:sz w:val="24"/>
                <w:szCs w:val="24"/>
              </w:rPr>
            </w:pPr>
          </w:p>
          <w:p w:rsidR="000F2F57" w:rsidRDefault="000F2F57" w:rsidP="000A6AFC">
            <w:pPr>
              <w:rPr>
                <w:b/>
                <w:sz w:val="24"/>
                <w:szCs w:val="24"/>
              </w:rPr>
            </w:pPr>
          </w:p>
          <w:p w:rsidR="000F2F57" w:rsidRDefault="000F2F57" w:rsidP="000A6AFC">
            <w:pPr>
              <w:rPr>
                <w:b/>
                <w:sz w:val="24"/>
                <w:szCs w:val="24"/>
              </w:rPr>
            </w:pPr>
          </w:p>
          <w:p w:rsidR="000F2F57" w:rsidRDefault="000F2F57" w:rsidP="000A6AFC">
            <w:pPr>
              <w:rPr>
                <w:b/>
                <w:sz w:val="24"/>
                <w:szCs w:val="24"/>
              </w:rPr>
            </w:pPr>
          </w:p>
          <w:p w:rsidR="000F2F57" w:rsidRDefault="000F2F57" w:rsidP="000A6AFC">
            <w:pPr>
              <w:rPr>
                <w:b/>
                <w:sz w:val="24"/>
                <w:szCs w:val="24"/>
              </w:rPr>
            </w:pPr>
          </w:p>
        </w:tc>
      </w:tr>
    </w:tbl>
    <w:p w:rsidR="0035409D" w:rsidRDefault="0035409D" w:rsidP="000A6AFC">
      <w:pPr>
        <w:spacing w:after="0" w:line="240" w:lineRule="auto"/>
        <w:rPr>
          <w:b/>
          <w:sz w:val="24"/>
          <w:szCs w:val="24"/>
        </w:rPr>
      </w:pPr>
    </w:p>
    <w:p w:rsidR="000A6AFC" w:rsidRPr="000A6AFC" w:rsidRDefault="000A6AFC" w:rsidP="000A6AFC">
      <w:pPr>
        <w:spacing w:after="0" w:line="240" w:lineRule="auto"/>
        <w:rPr>
          <w:b/>
          <w:sz w:val="24"/>
          <w:szCs w:val="24"/>
        </w:rPr>
      </w:pPr>
      <w:r w:rsidRPr="000A6AFC">
        <w:rPr>
          <w:b/>
          <w:sz w:val="24"/>
          <w:szCs w:val="24"/>
        </w:rPr>
        <w:t xml:space="preserve">Student </w:t>
      </w:r>
      <w:r>
        <w:rPr>
          <w:b/>
          <w:sz w:val="24"/>
          <w:szCs w:val="24"/>
        </w:rPr>
        <w:t>Current IEP</w:t>
      </w:r>
      <w:r w:rsidRPr="000A6AFC">
        <w:rPr>
          <w:b/>
          <w:sz w:val="24"/>
          <w:szCs w:val="24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2610"/>
        <w:gridCol w:w="2520"/>
        <w:gridCol w:w="2520"/>
      </w:tblGrid>
      <w:tr w:rsidR="00980522" w:rsidTr="00706F3A">
        <w:trPr>
          <w:trHeight w:val="980"/>
        </w:trPr>
        <w:tc>
          <w:tcPr>
            <w:tcW w:w="3078" w:type="dxa"/>
          </w:tcPr>
          <w:p w:rsidR="00980522" w:rsidRPr="00706F3A" w:rsidRDefault="00980522" w:rsidP="00980522">
            <w:pPr>
              <w:jc w:val="center"/>
              <w:rPr>
                <w:sz w:val="20"/>
                <w:szCs w:val="20"/>
              </w:rPr>
            </w:pPr>
            <w:r w:rsidRPr="00706F3A">
              <w:rPr>
                <w:sz w:val="20"/>
                <w:szCs w:val="20"/>
              </w:rPr>
              <w:t>Primary Disability</w:t>
            </w:r>
          </w:p>
          <w:p w:rsidR="00980522" w:rsidRPr="00706F3A" w:rsidRDefault="00980522" w:rsidP="00980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:rsidR="00980522" w:rsidRPr="00706F3A" w:rsidRDefault="00980522" w:rsidP="00980522">
            <w:pPr>
              <w:jc w:val="center"/>
              <w:rPr>
                <w:sz w:val="20"/>
                <w:szCs w:val="20"/>
              </w:rPr>
            </w:pPr>
            <w:r w:rsidRPr="00706F3A">
              <w:rPr>
                <w:sz w:val="20"/>
                <w:szCs w:val="20"/>
              </w:rPr>
              <w:t>Secondary Disability</w:t>
            </w:r>
          </w:p>
        </w:tc>
        <w:tc>
          <w:tcPr>
            <w:tcW w:w="2520" w:type="dxa"/>
          </w:tcPr>
          <w:p w:rsidR="00980522" w:rsidRPr="00706F3A" w:rsidRDefault="00980522" w:rsidP="00980522">
            <w:pPr>
              <w:jc w:val="center"/>
              <w:rPr>
                <w:sz w:val="20"/>
                <w:szCs w:val="20"/>
              </w:rPr>
            </w:pPr>
            <w:r w:rsidRPr="00706F3A">
              <w:rPr>
                <w:sz w:val="20"/>
                <w:szCs w:val="20"/>
              </w:rPr>
              <w:t>Annual Review</w:t>
            </w:r>
          </w:p>
          <w:p w:rsidR="00980522" w:rsidRPr="00706F3A" w:rsidRDefault="00980522" w:rsidP="00980522">
            <w:pPr>
              <w:jc w:val="center"/>
              <w:rPr>
                <w:sz w:val="20"/>
                <w:szCs w:val="20"/>
              </w:rPr>
            </w:pPr>
            <w:r w:rsidRPr="00706F3A">
              <w:rPr>
                <w:sz w:val="20"/>
                <w:szCs w:val="20"/>
              </w:rPr>
              <w:t>Expiration Date</w:t>
            </w:r>
          </w:p>
          <w:p w:rsidR="00980522" w:rsidRPr="00706F3A" w:rsidRDefault="00980522" w:rsidP="00980522">
            <w:pPr>
              <w:jc w:val="center"/>
              <w:rPr>
                <w:sz w:val="20"/>
                <w:szCs w:val="20"/>
              </w:rPr>
            </w:pPr>
          </w:p>
          <w:p w:rsidR="00980522" w:rsidRPr="00706F3A" w:rsidRDefault="00980522" w:rsidP="00980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80522" w:rsidRPr="00706F3A" w:rsidRDefault="00980522" w:rsidP="00980522">
            <w:pPr>
              <w:jc w:val="center"/>
              <w:rPr>
                <w:sz w:val="20"/>
                <w:szCs w:val="20"/>
              </w:rPr>
            </w:pPr>
            <w:r w:rsidRPr="00706F3A">
              <w:rPr>
                <w:sz w:val="20"/>
                <w:szCs w:val="20"/>
              </w:rPr>
              <w:t>Eligibility</w:t>
            </w:r>
          </w:p>
          <w:p w:rsidR="00980522" w:rsidRPr="00706F3A" w:rsidRDefault="00980522" w:rsidP="00980522">
            <w:pPr>
              <w:jc w:val="center"/>
              <w:rPr>
                <w:sz w:val="20"/>
                <w:szCs w:val="20"/>
              </w:rPr>
            </w:pPr>
            <w:r w:rsidRPr="00706F3A">
              <w:rPr>
                <w:sz w:val="20"/>
                <w:szCs w:val="20"/>
              </w:rPr>
              <w:t>Expiration Date</w:t>
            </w:r>
          </w:p>
          <w:p w:rsidR="00980522" w:rsidRPr="00706F3A" w:rsidRDefault="00980522" w:rsidP="00980522">
            <w:pPr>
              <w:jc w:val="center"/>
              <w:rPr>
                <w:sz w:val="20"/>
                <w:szCs w:val="20"/>
              </w:rPr>
            </w:pPr>
          </w:p>
        </w:tc>
      </w:tr>
      <w:tr w:rsidR="00980522" w:rsidTr="00706F3A">
        <w:tc>
          <w:tcPr>
            <w:tcW w:w="10728" w:type="dxa"/>
            <w:gridSpan w:val="4"/>
          </w:tcPr>
          <w:p w:rsidR="00980522" w:rsidRPr="0035409D" w:rsidRDefault="00980522" w:rsidP="000A6AFC">
            <w:r w:rsidRPr="0035409D">
              <w:t>The following documents are provided/attached to support the severity of the duration, frequency and intensity of one or more of the characteristics of the disability category of emotional and behavior disorders as indicated:</w:t>
            </w:r>
          </w:p>
          <w:p w:rsidR="00980522" w:rsidRPr="00706F3A" w:rsidRDefault="00980522" w:rsidP="00B325B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06F3A">
              <w:rPr>
                <w:color w:val="141412"/>
                <w:sz w:val="20"/>
                <w:szCs w:val="20"/>
              </w:rPr>
              <w:t>An inability to learn that cannot be explained by intellectual, sensory, or health factors</w:t>
            </w:r>
          </w:p>
          <w:p w:rsidR="00980522" w:rsidRPr="00706F3A" w:rsidRDefault="00980522" w:rsidP="00B325B0">
            <w:pPr>
              <w:pStyle w:val="ListParagraph"/>
              <w:numPr>
                <w:ilvl w:val="0"/>
                <w:numId w:val="1"/>
              </w:numPr>
              <w:rPr>
                <w:color w:val="141412"/>
                <w:sz w:val="20"/>
                <w:szCs w:val="20"/>
              </w:rPr>
            </w:pPr>
            <w:r w:rsidRPr="00706F3A">
              <w:rPr>
                <w:color w:val="141412"/>
                <w:sz w:val="20"/>
                <w:szCs w:val="20"/>
              </w:rPr>
              <w:t>An inability to build or maintain satisfactory interpersonal relationships with peers and teachers</w:t>
            </w:r>
          </w:p>
          <w:p w:rsidR="00980522" w:rsidRPr="00706F3A" w:rsidRDefault="00980522" w:rsidP="00B325B0">
            <w:pPr>
              <w:pStyle w:val="ListParagraph"/>
              <w:numPr>
                <w:ilvl w:val="0"/>
                <w:numId w:val="1"/>
              </w:numPr>
              <w:rPr>
                <w:color w:val="141412"/>
                <w:sz w:val="20"/>
                <w:szCs w:val="20"/>
              </w:rPr>
            </w:pPr>
            <w:r w:rsidRPr="00706F3A">
              <w:rPr>
                <w:color w:val="141412"/>
                <w:sz w:val="20"/>
                <w:szCs w:val="20"/>
              </w:rPr>
              <w:t>Inappropriate types of behavior or feelings under normal circumstances</w:t>
            </w:r>
          </w:p>
          <w:p w:rsidR="00980522" w:rsidRPr="00706F3A" w:rsidRDefault="00980522" w:rsidP="00B325B0">
            <w:pPr>
              <w:pStyle w:val="ListParagraph"/>
              <w:numPr>
                <w:ilvl w:val="0"/>
                <w:numId w:val="1"/>
              </w:numPr>
              <w:rPr>
                <w:color w:val="141412"/>
                <w:sz w:val="20"/>
                <w:szCs w:val="20"/>
              </w:rPr>
            </w:pPr>
            <w:r w:rsidRPr="00706F3A">
              <w:rPr>
                <w:color w:val="141412"/>
                <w:sz w:val="20"/>
                <w:szCs w:val="20"/>
              </w:rPr>
              <w:t>A general pervasive mood of unhappiness or depression</w:t>
            </w:r>
          </w:p>
          <w:p w:rsidR="00980522" w:rsidRDefault="00980522" w:rsidP="000C47DF">
            <w:pPr>
              <w:pStyle w:val="ListParagraph"/>
              <w:numPr>
                <w:ilvl w:val="0"/>
                <w:numId w:val="1"/>
              </w:numPr>
            </w:pPr>
            <w:r w:rsidRPr="00706F3A">
              <w:rPr>
                <w:color w:val="141412"/>
                <w:sz w:val="20"/>
                <w:szCs w:val="20"/>
              </w:rPr>
              <w:t>A tendency to develop physical symptoms or fears associated with personal or school problems</w:t>
            </w:r>
          </w:p>
        </w:tc>
      </w:tr>
      <w:tr w:rsidR="00980522" w:rsidTr="00706F3A">
        <w:tc>
          <w:tcPr>
            <w:tcW w:w="10728" w:type="dxa"/>
            <w:gridSpan w:val="4"/>
          </w:tcPr>
          <w:p w:rsidR="00980522" w:rsidRDefault="00980522" w:rsidP="000A6AFC">
            <w:r>
              <w:t xml:space="preserve">Documents Provided </w:t>
            </w:r>
          </w:p>
          <w:p w:rsidR="00980522" w:rsidRPr="00706F3A" w:rsidRDefault="00980522" w:rsidP="000C47D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06F3A">
              <w:rPr>
                <w:color w:val="141412"/>
                <w:sz w:val="20"/>
                <w:szCs w:val="20"/>
              </w:rPr>
              <w:t>Current IEP</w:t>
            </w:r>
          </w:p>
          <w:p w:rsidR="00980522" w:rsidRPr="00706F3A" w:rsidRDefault="00980522" w:rsidP="000C47D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06F3A">
              <w:rPr>
                <w:color w:val="141412"/>
                <w:sz w:val="20"/>
                <w:szCs w:val="20"/>
              </w:rPr>
              <w:t>Current Eligibility</w:t>
            </w:r>
          </w:p>
          <w:p w:rsidR="00980522" w:rsidRPr="00706F3A" w:rsidRDefault="00980522" w:rsidP="000C47D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06F3A">
              <w:rPr>
                <w:color w:val="141412"/>
                <w:sz w:val="20"/>
                <w:szCs w:val="20"/>
              </w:rPr>
              <w:t>Psychological Evaluation within 3 years</w:t>
            </w:r>
          </w:p>
          <w:p w:rsidR="00980522" w:rsidRPr="00706F3A" w:rsidRDefault="00980522" w:rsidP="000C47D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06F3A">
              <w:rPr>
                <w:color w:val="141412"/>
                <w:sz w:val="20"/>
                <w:szCs w:val="20"/>
              </w:rPr>
              <w:t>Functional Behavior Assessment</w:t>
            </w:r>
          </w:p>
          <w:p w:rsidR="00980522" w:rsidRPr="00706F3A" w:rsidRDefault="00980522" w:rsidP="000C47D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06F3A">
              <w:rPr>
                <w:color w:val="141412"/>
                <w:sz w:val="20"/>
                <w:szCs w:val="20"/>
              </w:rPr>
              <w:t>Behavior Intervention Plan</w:t>
            </w:r>
          </w:p>
          <w:p w:rsidR="00980522" w:rsidRPr="00706F3A" w:rsidRDefault="00980522" w:rsidP="000C47D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06F3A">
              <w:rPr>
                <w:color w:val="141412"/>
                <w:sz w:val="20"/>
                <w:szCs w:val="20"/>
              </w:rPr>
              <w:t>Progress Monitoring Data on BIP implementation</w:t>
            </w:r>
          </w:p>
          <w:p w:rsidR="00980522" w:rsidRPr="0035409D" w:rsidRDefault="00980522" w:rsidP="00980522">
            <w:pPr>
              <w:pStyle w:val="ListParagraph"/>
              <w:numPr>
                <w:ilvl w:val="0"/>
                <w:numId w:val="1"/>
              </w:numPr>
            </w:pPr>
            <w:r w:rsidRPr="00706F3A">
              <w:rPr>
                <w:color w:val="141412"/>
                <w:sz w:val="20"/>
                <w:szCs w:val="20"/>
              </w:rPr>
              <w:t>Other (List):</w:t>
            </w:r>
            <w:r w:rsidRPr="00980522">
              <w:rPr>
                <w:color w:val="141412"/>
              </w:rPr>
              <w:t xml:space="preserve"> </w:t>
            </w:r>
          </w:p>
        </w:tc>
      </w:tr>
    </w:tbl>
    <w:p w:rsidR="000E5B67" w:rsidRDefault="000E5B6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6"/>
        <w:gridCol w:w="1788"/>
        <w:gridCol w:w="1788"/>
        <w:gridCol w:w="3576"/>
      </w:tblGrid>
      <w:tr w:rsidR="00706F3A" w:rsidTr="00706F3A">
        <w:tc>
          <w:tcPr>
            <w:tcW w:w="10728" w:type="dxa"/>
            <w:gridSpan w:val="4"/>
          </w:tcPr>
          <w:p w:rsidR="00706F3A" w:rsidRPr="000E5B67" w:rsidRDefault="000E5B67" w:rsidP="000E5B67">
            <w:pPr>
              <w:rPr>
                <w:b/>
                <w:sz w:val="24"/>
                <w:szCs w:val="24"/>
              </w:rPr>
            </w:pPr>
            <w:r w:rsidRPr="000E5B67">
              <w:rPr>
                <w:b/>
                <w:sz w:val="24"/>
                <w:szCs w:val="24"/>
              </w:rPr>
              <w:lastRenderedPageBreak/>
              <w:t>System of Care / Interagency Providers involved with student - Please list agency, contact, and contact phone number (ie. Mental Health, DFCS, DJJ, Private Providers, Etc.</w:t>
            </w:r>
          </w:p>
        </w:tc>
      </w:tr>
      <w:tr w:rsidR="000E5B67" w:rsidTr="000F2650">
        <w:trPr>
          <w:trHeight w:val="72"/>
        </w:trPr>
        <w:tc>
          <w:tcPr>
            <w:tcW w:w="3576" w:type="dxa"/>
          </w:tcPr>
          <w:p w:rsidR="000E5B67" w:rsidRDefault="000E5B67" w:rsidP="000A6AFC">
            <w:r>
              <w:t>Provider</w:t>
            </w:r>
          </w:p>
        </w:tc>
        <w:tc>
          <w:tcPr>
            <w:tcW w:w="3576" w:type="dxa"/>
            <w:gridSpan w:val="2"/>
          </w:tcPr>
          <w:p w:rsidR="000E5B67" w:rsidRDefault="000E5B67" w:rsidP="000A6AFC">
            <w:r>
              <w:t>Contact</w:t>
            </w:r>
          </w:p>
        </w:tc>
        <w:tc>
          <w:tcPr>
            <w:tcW w:w="3576" w:type="dxa"/>
          </w:tcPr>
          <w:p w:rsidR="000E5B67" w:rsidRDefault="000E5B67" w:rsidP="000A6AFC">
            <w:r>
              <w:t>Contact Phone</w:t>
            </w:r>
          </w:p>
        </w:tc>
      </w:tr>
      <w:tr w:rsidR="000E5B67" w:rsidTr="000F2650">
        <w:trPr>
          <w:trHeight w:val="72"/>
        </w:trPr>
        <w:tc>
          <w:tcPr>
            <w:tcW w:w="3576" w:type="dxa"/>
          </w:tcPr>
          <w:p w:rsidR="000E5B67" w:rsidRDefault="000E5B67" w:rsidP="000A6AFC"/>
        </w:tc>
        <w:tc>
          <w:tcPr>
            <w:tcW w:w="3576" w:type="dxa"/>
            <w:gridSpan w:val="2"/>
          </w:tcPr>
          <w:p w:rsidR="000E5B67" w:rsidRDefault="000E5B67" w:rsidP="000A6AFC"/>
        </w:tc>
        <w:tc>
          <w:tcPr>
            <w:tcW w:w="3576" w:type="dxa"/>
          </w:tcPr>
          <w:p w:rsidR="000E5B67" w:rsidRDefault="000E5B67" w:rsidP="000A6AFC"/>
        </w:tc>
      </w:tr>
      <w:tr w:rsidR="000E5B67" w:rsidTr="000F2650">
        <w:trPr>
          <w:trHeight w:val="72"/>
        </w:trPr>
        <w:tc>
          <w:tcPr>
            <w:tcW w:w="3576" w:type="dxa"/>
          </w:tcPr>
          <w:p w:rsidR="000E5B67" w:rsidRDefault="000E5B67" w:rsidP="000A6AFC"/>
        </w:tc>
        <w:tc>
          <w:tcPr>
            <w:tcW w:w="3576" w:type="dxa"/>
            <w:gridSpan w:val="2"/>
          </w:tcPr>
          <w:p w:rsidR="000E5B67" w:rsidRDefault="000E5B67" w:rsidP="000A6AFC"/>
        </w:tc>
        <w:tc>
          <w:tcPr>
            <w:tcW w:w="3576" w:type="dxa"/>
          </w:tcPr>
          <w:p w:rsidR="000E5B67" w:rsidRDefault="000E5B67" w:rsidP="000A6AFC"/>
        </w:tc>
      </w:tr>
      <w:tr w:rsidR="000E5B67" w:rsidTr="000F2650">
        <w:trPr>
          <w:trHeight w:val="72"/>
        </w:trPr>
        <w:tc>
          <w:tcPr>
            <w:tcW w:w="3576" w:type="dxa"/>
          </w:tcPr>
          <w:p w:rsidR="000E5B67" w:rsidRDefault="000E5B67" w:rsidP="000A6AFC"/>
        </w:tc>
        <w:tc>
          <w:tcPr>
            <w:tcW w:w="3576" w:type="dxa"/>
            <w:gridSpan w:val="2"/>
          </w:tcPr>
          <w:p w:rsidR="000E5B67" w:rsidRDefault="000E5B67" w:rsidP="000A6AFC"/>
        </w:tc>
        <w:tc>
          <w:tcPr>
            <w:tcW w:w="3576" w:type="dxa"/>
          </w:tcPr>
          <w:p w:rsidR="000E5B67" w:rsidRDefault="000E5B67" w:rsidP="000A6AFC"/>
        </w:tc>
      </w:tr>
      <w:tr w:rsidR="000E5B67" w:rsidTr="000F2650">
        <w:trPr>
          <w:trHeight w:val="72"/>
        </w:trPr>
        <w:tc>
          <w:tcPr>
            <w:tcW w:w="3576" w:type="dxa"/>
          </w:tcPr>
          <w:p w:rsidR="000E5B67" w:rsidRDefault="000E5B67" w:rsidP="000A6AFC"/>
        </w:tc>
        <w:tc>
          <w:tcPr>
            <w:tcW w:w="3576" w:type="dxa"/>
            <w:gridSpan w:val="2"/>
          </w:tcPr>
          <w:p w:rsidR="000E5B67" w:rsidRDefault="000E5B67" w:rsidP="000A6AFC"/>
        </w:tc>
        <w:tc>
          <w:tcPr>
            <w:tcW w:w="3576" w:type="dxa"/>
          </w:tcPr>
          <w:p w:rsidR="000E5B67" w:rsidRDefault="000E5B67" w:rsidP="000A6AFC"/>
        </w:tc>
      </w:tr>
      <w:tr w:rsidR="00BF3E06" w:rsidTr="000B1B9C">
        <w:tc>
          <w:tcPr>
            <w:tcW w:w="10728" w:type="dxa"/>
            <w:gridSpan w:val="4"/>
          </w:tcPr>
          <w:p w:rsidR="00BF3E06" w:rsidRDefault="00BF3E06" w:rsidP="00BF3E06">
            <w:r w:rsidRPr="00BF3E06">
              <w:rPr>
                <w:b/>
                <w:sz w:val="24"/>
                <w:szCs w:val="24"/>
              </w:rPr>
              <w:t>Current Medical and/or Psychiatric Diagnosis</w:t>
            </w:r>
            <w:r>
              <w:t xml:space="preserve"> (please list diagnosis and physician’s name/date)</w:t>
            </w:r>
          </w:p>
          <w:p w:rsidR="00BF3E06" w:rsidRDefault="00BF3E06" w:rsidP="000A6AFC"/>
          <w:p w:rsidR="00BF3E06" w:rsidRDefault="00BF3E06" w:rsidP="000A6AFC"/>
        </w:tc>
      </w:tr>
      <w:tr w:rsidR="00BF3E06" w:rsidTr="00706F3A">
        <w:tc>
          <w:tcPr>
            <w:tcW w:w="5364" w:type="dxa"/>
            <w:gridSpan w:val="2"/>
          </w:tcPr>
          <w:p w:rsidR="00BF3E06" w:rsidRDefault="00BF3E06" w:rsidP="00D511C8">
            <w:r>
              <w:t>Current Medications</w:t>
            </w:r>
          </w:p>
          <w:p w:rsidR="00BF3E06" w:rsidRDefault="00BF3E06" w:rsidP="00D511C8"/>
        </w:tc>
        <w:tc>
          <w:tcPr>
            <w:tcW w:w="5364" w:type="dxa"/>
            <w:gridSpan w:val="2"/>
          </w:tcPr>
          <w:p w:rsidR="00BF3E06" w:rsidRDefault="00BF3E06" w:rsidP="00D511C8">
            <w:r>
              <w:t>Medications student has been on in past (if any)</w:t>
            </w:r>
          </w:p>
          <w:p w:rsidR="00BF3E06" w:rsidRDefault="00BF3E06" w:rsidP="00D511C8"/>
          <w:p w:rsidR="00BF3E06" w:rsidRDefault="00BF3E06" w:rsidP="00D511C8"/>
        </w:tc>
      </w:tr>
      <w:tr w:rsidR="00706F3A" w:rsidTr="00706F3A">
        <w:tc>
          <w:tcPr>
            <w:tcW w:w="5364" w:type="dxa"/>
            <w:gridSpan w:val="2"/>
          </w:tcPr>
          <w:p w:rsidR="00706F3A" w:rsidRDefault="00706F3A" w:rsidP="000A6AFC">
            <w:r>
              <w:t>Has the student ever received GNETS Services in the past? If so, please list dates:</w:t>
            </w:r>
          </w:p>
          <w:p w:rsidR="00706F3A" w:rsidRDefault="00706F3A" w:rsidP="000A6AFC"/>
        </w:tc>
        <w:tc>
          <w:tcPr>
            <w:tcW w:w="5364" w:type="dxa"/>
            <w:gridSpan w:val="2"/>
          </w:tcPr>
          <w:p w:rsidR="00706F3A" w:rsidRDefault="00706F3A" w:rsidP="000A6AFC">
            <w:r>
              <w:t xml:space="preserve">Has this student ever been retained? Y  N  </w:t>
            </w:r>
          </w:p>
          <w:p w:rsidR="00706F3A" w:rsidRDefault="00706F3A" w:rsidP="000A6AFC">
            <w:r>
              <w:t>If so, list grades/dates retained:</w:t>
            </w:r>
          </w:p>
          <w:p w:rsidR="00706F3A" w:rsidRDefault="00706F3A" w:rsidP="000A6AFC"/>
        </w:tc>
      </w:tr>
      <w:tr w:rsidR="00706F3A" w:rsidTr="00706F3A">
        <w:tc>
          <w:tcPr>
            <w:tcW w:w="5364" w:type="dxa"/>
            <w:gridSpan w:val="2"/>
          </w:tcPr>
          <w:p w:rsidR="00706F3A" w:rsidRDefault="00706F3A" w:rsidP="000A6AFC">
            <w:r>
              <w:t>Please list other additional relevant information:</w:t>
            </w:r>
          </w:p>
          <w:p w:rsidR="00706F3A" w:rsidRDefault="00706F3A" w:rsidP="000A6AFC"/>
          <w:p w:rsidR="00706F3A" w:rsidRDefault="00706F3A" w:rsidP="000A6AFC"/>
        </w:tc>
        <w:tc>
          <w:tcPr>
            <w:tcW w:w="5364" w:type="dxa"/>
            <w:gridSpan w:val="2"/>
          </w:tcPr>
          <w:p w:rsidR="00706F3A" w:rsidRDefault="00706F3A" w:rsidP="000A6AFC">
            <w:r>
              <w:t>Type of transportation services needed:</w:t>
            </w:r>
          </w:p>
          <w:p w:rsidR="00706F3A" w:rsidRDefault="00706F3A" w:rsidP="000A6AFC"/>
        </w:tc>
      </w:tr>
    </w:tbl>
    <w:p w:rsidR="0035409D" w:rsidRDefault="0035409D" w:rsidP="000A6AFC">
      <w:pPr>
        <w:spacing w:after="0" w:line="240" w:lineRule="auto"/>
        <w:rPr>
          <w:b/>
          <w:sz w:val="24"/>
          <w:szCs w:val="24"/>
        </w:rPr>
      </w:pPr>
    </w:p>
    <w:p w:rsidR="00B325B0" w:rsidRDefault="0035409D" w:rsidP="000A6AFC">
      <w:pPr>
        <w:spacing w:after="0" w:line="240" w:lineRule="auto"/>
        <w:rPr>
          <w:b/>
          <w:sz w:val="24"/>
          <w:szCs w:val="24"/>
        </w:rPr>
      </w:pPr>
      <w:r w:rsidRPr="0035409D">
        <w:rPr>
          <w:b/>
          <w:sz w:val="24"/>
          <w:szCs w:val="24"/>
        </w:rPr>
        <w:t xml:space="preserve">Full Continuum of </w:t>
      </w:r>
      <w:r>
        <w:rPr>
          <w:b/>
          <w:sz w:val="24"/>
          <w:szCs w:val="24"/>
        </w:rPr>
        <w:t xml:space="preserve">Special Education </w:t>
      </w:r>
      <w:r w:rsidRPr="0035409D">
        <w:rPr>
          <w:b/>
          <w:sz w:val="24"/>
          <w:szCs w:val="24"/>
        </w:rPr>
        <w:t>Services</w:t>
      </w:r>
      <w:r>
        <w:rPr>
          <w:b/>
          <w:sz w:val="24"/>
          <w:szCs w:val="24"/>
        </w:rPr>
        <w:t xml:space="preserve"> Offered:</w:t>
      </w:r>
    </w:p>
    <w:p w:rsidR="000F2F57" w:rsidRDefault="000F2F57" w:rsidP="000F2F57">
      <w:pPr>
        <w:spacing w:after="0" w:line="240" w:lineRule="auto"/>
        <w:rPr>
          <w:i/>
        </w:rPr>
      </w:pPr>
      <w:r w:rsidRPr="000F2F57">
        <w:rPr>
          <w:i/>
        </w:rPr>
        <w:t>GNETS is the most restrictive placement before a student would be either placed in a residential setting or placed on homebound</w:t>
      </w:r>
      <w:r>
        <w:rPr>
          <w:i/>
        </w:rPr>
        <w:t>.  P</w:t>
      </w:r>
      <w:r w:rsidRPr="000F2F57">
        <w:rPr>
          <w:i/>
        </w:rPr>
        <w:t>lease list all of the less restrictive interventions tried and l</w:t>
      </w:r>
      <w:r>
        <w:rPr>
          <w:i/>
        </w:rPr>
        <w:t>ist the d</w:t>
      </w:r>
      <w:r w:rsidR="00A5356C">
        <w:rPr>
          <w:i/>
        </w:rPr>
        <w:t xml:space="preserve">ates of these services.  It is </w:t>
      </w:r>
      <w:r>
        <w:rPr>
          <w:i/>
        </w:rPr>
        <w:t>important that the full continuum of special education services has been offered to this student:</w:t>
      </w:r>
    </w:p>
    <w:p w:rsidR="00706F3A" w:rsidRDefault="00706F3A" w:rsidP="000F2F57">
      <w:pPr>
        <w:spacing w:after="0" w:line="240" w:lineRule="auto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2340"/>
        <w:gridCol w:w="2520"/>
        <w:gridCol w:w="2250"/>
      </w:tblGrid>
      <w:tr w:rsidR="00706F3A" w:rsidRPr="00706F3A" w:rsidTr="00706F3A">
        <w:tc>
          <w:tcPr>
            <w:tcW w:w="3618" w:type="dxa"/>
          </w:tcPr>
          <w:p w:rsidR="00706F3A" w:rsidRPr="00706F3A" w:rsidRDefault="00706F3A" w:rsidP="000F2F57">
            <w:pPr>
              <w:rPr>
                <w:b/>
              </w:rPr>
            </w:pPr>
            <w:r w:rsidRPr="00706F3A">
              <w:rPr>
                <w:b/>
              </w:rPr>
              <w:t>Services</w:t>
            </w:r>
          </w:p>
        </w:tc>
        <w:tc>
          <w:tcPr>
            <w:tcW w:w="2340" w:type="dxa"/>
          </w:tcPr>
          <w:p w:rsidR="00706F3A" w:rsidRPr="00706F3A" w:rsidRDefault="00706F3A" w:rsidP="000F2F57">
            <w:pPr>
              <w:rPr>
                <w:b/>
              </w:rPr>
            </w:pPr>
            <w:r w:rsidRPr="00706F3A">
              <w:rPr>
                <w:b/>
              </w:rPr>
              <w:t>Number of Segments</w:t>
            </w:r>
          </w:p>
        </w:tc>
        <w:tc>
          <w:tcPr>
            <w:tcW w:w="2520" w:type="dxa"/>
          </w:tcPr>
          <w:p w:rsidR="00706F3A" w:rsidRPr="00706F3A" w:rsidRDefault="00706F3A" w:rsidP="000F2F57">
            <w:pPr>
              <w:rPr>
                <w:b/>
              </w:rPr>
            </w:pPr>
            <w:r w:rsidRPr="00706F3A">
              <w:rPr>
                <w:b/>
              </w:rPr>
              <w:t>Date of Placement</w:t>
            </w:r>
          </w:p>
        </w:tc>
        <w:tc>
          <w:tcPr>
            <w:tcW w:w="2250" w:type="dxa"/>
          </w:tcPr>
          <w:p w:rsidR="00706F3A" w:rsidRPr="00706F3A" w:rsidRDefault="00706F3A" w:rsidP="000F2F57">
            <w:pPr>
              <w:rPr>
                <w:b/>
              </w:rPr>
            </w:pPr>
            <w:r w:rsidRPr="00706F3A">
              <w:rPr>
                <w:b/>
              </w:rPr>
              <w:t>Date Terminated</w:t>
            </w:r>
          </w:p>
        </w:tc>
      </w:tr>
      <w:tr w:rsidR="00706F3A" w:rsidTr="00706F3A">
        <w:tc>
          <w:tcPr>
            <w:tcW w:w="3618" w:type="dxa"/>
          </w:tcPr>
          <w:p w:rsidR="00706F3A" w:rsidRPr="00706F3A" w:rsidRDefault="00706F3A" w:rsidP="000F2F57">
            <w:r w:rsidRPr="00706F3A">
              <w:t>Consultation</w:t>
            </w:r>
          </w:p>
        </w:tc>
        <w:tc>
          <w:tcPr>
            <w:tcW w:w="2340" w:type="dxa"/>
          </w:tcPr>
          <w:p w:rsidR="00706F3A" w:rsidRPr="00706F3A" w:rsidRDefault="00706F3A" w:rsidP="000F2F57"/>
        </w:tc>
        <w:tc>
          <w:tcPr>
            <w:tcW w:w="2520" w:type="dxa"/>
          </w:tcPr>
          <w:p w:rsidR="00706F3A" w:rsidRPr="00706F3A" w:rsidRDefault="00706F3A" w:rsidP="000F2F57"/>
        </w:tc>
        <w:tc>
          <w:tcPr>
            <w:tcW w:w="2250" w:type="dxa"/>
          </w:tcPr>
          <w:p w:rsidR="00706F3A" w:rsidRPr="00706F3A" w:rsidRDefault="00706F3A" w:rsidP="000F2F57"/>
        </w:tc>
      </w:tr>
      <w:tr w:rsidR="00706F3A" w:rsidTr="00706F3A">
        <w:tc>
          <w:tcPr>
            <w:tcW w:w="3618" w:type="dxa"/>
          </w:tcPr>
          <w:p w:rsidR="00706F3A" w:rsidRPr="00706F3A" w:rsidRDefault="00706F3A" w:rsidP="000F2F57">
            <w:r w:rsidRPr="00706F3A">
              <w:t>Regular Ed Classroom</w:t>
            </w:r>
          </w:p>
        </w:tc>
        <w:tc>
          <w:tcPr>
            <w:tcW w:w="2340" w:type="dxa"/>
          </w:tcPr>
          <w:p w:rsidR="00706F3A" w:rsidRPr="00706F3A" w:rsidRDefault="00706F3A" w:rsidP="000F2F57"/>
        </w:tc>
        <w:tc>
          <w:tcPr>
            <w:tcW w:w="2520" w:type="dxa"/>
          </w:tcPr>
          <w:p w:rsidR="00706F3A" w:rsidRPr="00706F3A" w:rsidRDefault="00706F3A" w:rsidP="000F2F57"/>
        </w:tc>
        <w:tc>
          <w:tcPr>
            <w:tcW w:w="2250" w:type="dxa"/>
          </w:tcPr>
          <w:p w:rsidR="00706F3A" w:rsidRPr="00706F3A" w:rsidRDefault="00706F3A" w:rsidP="000F2F57"/>
        </w:tc>
      </w:tr>
      <w:tr w:rsidR="00706F3A" w:rsidTr="00706F3A">
        <w:tc>
          <w:tcPr>
            <w:tcW w:w="3618" w:type="dxa"/>
          </w:tcPr>
          <w:p w:rsidR="00706F3A" w:rsidRPr="00706F3A" w:rsidRDefault="00706F3A" w:rsidP="000F2F57">
            <w:r w:rsidRPr="00706F3A">
              <w:t xml:space="preserve">Inclusion classroom </w:t>
            </w:r>
          </w:p>
        </w:tc>
        <w:tc>
          <w:tcPr>
            <w:tcW w:w="2340" w:type="dxa"/>
          </w:tcPr>
          <w:p w:rsidR="00706F3A" w:rsidRPr="00706F3A" w:rsidRDefault="00706F3A" w:rsidP="000F2F57"/>
        </w:tc>
        <w:tc>
          <w:tcPr>
            <w:tcW w:w="2520" w:type="dxa"/>
          </w:tcPr>
          <w:p w:rsidR="00706F3A" w:rsidRPr="00706F3A" w:rsidRDefault="00706F3A" w:rsidP="000F2F57"/>
        </w:tc>
        <w:tc>
          <w:tcPr>
            <w:tcW w:w="2250" w:type="dxa"/>
          </w:tcPr>
          <w:p w:rsidR="00706F3A" w:rsidRPr="00706F3A" w:rsidRDefault="00706F3A" w:rsidP="000F2F57"/>
        </w:tc>
      </w:tr>
      <w:tr w:rsidR="00706F3A" w:rsidTr="00706F3A">
        <w:tc>
          <w:tcPr>
            <w:tcW w:w="3618" w:type="dxa"/>
          </w:tcPr>
          <w:p w:rsidR="00706F3A" w:rsidRPr="00706F3A" w:rsidRDefault="00706F3A" w:rsidP="000F2F57">
            <w:r w:rsidRPr="00706F3A">
              <w:t>SPED Resource or Pull-outs Part Day</w:t>
            </w:r>
          </w:p>
        </w:tc>
        <w:tc>
          <w:tcPr>
            <w:tcW w:w="2340" w:type="dxa"/>
          </w:tcPr>
          <w:p w:rsidR="00706F3A" w:rsidRPr="00706F3A" w:rsidRDefault="00706F3A" w:rsidP="000F2F57"/>
        </w:tc>
        <w:tc>
          <w:tcPr>
            <w:tcW w:w="2520" w:type="dxa"/>
          </w:tcPr>
          <w:p w:rsidR="00706F3A" w:rsidRPr="00706F3A" w:rsidRDefault="00706F3A" w:rsidP="000F2F57"/>
        </w:tc>
        <w:tc>
          <w:tcPr>
            <w:tcW w:w="2250" w:type="dxa"/>
          </w:tcPr>
          <w:p w:rsidR="00706F3A" w:rsidRPr="00706F3A" w:rsidRDefault="00706F3A" w:rsidP="000F2F57"/>
        </w:tc>
      </w:tr>
      <w:tr w:rsidR="00706F3A" w:rsidTr="00706F3A">
        <w:tc>
          <w:tcPr>
            <w:tcW w:w="3618" w:type="dxa"/>
          </w:tcPr>
          <w:p w:rsidR="00706F3A" w:rsidRPr="00706F3A" w:rsidRDefault="00706F3A" w:rsidP="00706F3A">
            <w:r w:rsidRPr="00706F3A">
              <w:t>SPED Classroom -Full Day</w:t>
            </w:r>
          </w:p>
        </w:tc>
        <w:tc>
          <w:tcPr>
            <w:tcW w:w="2340" w:type="dxa"/>
          </w:tcPr>
          <w:p w:rsidR="00706F3A" w:rsidRPr="00706F3A" w:rsidRDefault="00706F3A" w:rsidP="000F2F57"/>
        </w:tc>
        <w:tc>
          <w:tcPr>
            <w:tcW w:w="2520" w:type="dxa"/>
          </w:tcPr>
          <w:p w:rsidR="00706F3A" w:rsidRPr="00706F3A" w:rsidRDefault="00706F3A" w:rsidP="000F2F57"/>
        </w:tc>
        <w:tc>
          <w:tcPr>
            <w:tcW w:w="2250" w:type="dxa"/>
          </w:tcPr>
          <w:p w:rsidR="00706F3A" w:rsidRPr="00706F3A" w:rsidRDefault="00706F3A" w:rsidP="000F2F57"/>
        </w:tc>
      </w:tr>
      <w:tr w:rsidR="00706F3A" w:rsidTr="00706F3A">
        <w:tc>
          <w:tcPr>
            <w:tcW w:w="3618" w:type="dxa"/>
          </w:tcPr>
          <w:p w:rsidR="00706F3A" w:rsidRPr="00706F3A" w:rsidRDefault="00706F3A" w:rsidP="000F2F57">
            <w:r w:rsidRPr="00706F3A">
              <w:t>GNETS Consultative Services</w:t>
            </w:r>
          </w:p>
        </w:tc>
        <w:tc>
          <w:tcPr>
            <w:tcW w:w="2340" w:type="dxa"/>
          </w:tcPr>
          <w:p w:rsidR="00706F3A" w:rsidRPr="00706F3A" w:rsidRDefault="00706F3A" w:rsidP="000F2F57"/>
        </w:tc>
        <w:tc>
          <w:tcPr>
            <w:tcW w:w="2520" w:type="dxa"/>
          </w:tcPr>
          <w:p w:rsidR="00706F3A" w:rsidRPr="00706F3A" w:rsidRDefault="00706F3A" w:rsidP="000F2F57"/>
        </w:tc>
        <w:tc>
          <w:tcPr>
            <w:tcW w:w="2250" w:type="dxa"/>
          </w:tcPr>
          <w:p w:rsidR="00706F3A" w:rsidRPr="00706F3A" w:rsidRDefault="00706F3A" w:rsidP="000F2F57"/>
        </w:tc>
      </w:tr>
      <w:tr w:rsidR="00706F3A" w:rsidTr="00706F3A">
        <w:tc>
          <w:tcPr>
            <w:tcW w:w="3618" w:type="dxa"/>
          </w:tcPr>
          <w:p w:rsidR="00706F3A" w:rsidRPr="00706F3A" w:rsidRDefault="00706F3A" w:rsidP="000F2F57">
            <w:r w:rsidRPr="00706F3A">
              <w:t>GNETS Direct Services</w:t>
            </w:r>
          </w:p>
        </w:tc>
        <w:tc>
          <w:tcPr>
            <w:tcW w:w="2340" w:type="dxa"/>
          </w:tcPr>
          <w:p w:rsidR="00706F3A" w:rsidRPr="00706F3A" w:rsidRDefault="00706F3A" w:rsidP="000F2F57"/>
        </w:tc>
        <w:tc>
          <w:tcPr>
            <w:tcW w:w="2520" w:type="dxa"/>
          </w:tcPr>
          <w:p w:rsidR="00706F3A" w:rsidRPr="00706F3A" w:rsidRDefault="00706F3A" w:rsidP="000F2F57"/>
        </w:tc>
        <w:tc>
          <w:tcPr>
            <w:tcW w:w="2250" w:type="dxa"/>
          </w:tcPr>
          <w:p w:rsidR="00706F3A" w:rsidRPr="00706F3A" w:rsidRDefault="00706F3A" w:rsidP="000F2F57"/>
        </w:tc>
      </w:tr>
      <w:tr w:rsidR="00706F3A" w:rsidTr="00706F3A">
        <w:tc>
          <w:tcPr>
            <w:tcW w:w="3618" w:type="dxa"/>
          </w:tcPr>
          <w:p w:rsidR="00706F3A" w:rsidRPr="00706F3A" w:rsidRDefault="00706F3A" w:rsidP="000F2F57">
            <w:r w:rsidRPr="00706F3A">
              <w:t>GNETS Part Day</w:t>
            </w:r>
          </w:p>
        </w:tc>
        <w:tc>
          <w:tcPr>
            <w:tcW w:w="2340" w:type="dxa"/>
          </w:tcPr>
          <w:p w:rsidR="00706F3A" w:rsidRPr="00706F3A" w:rsidRDefault="00706F3A" w:rsidP="000F2F57"/>
        </w:tc>
        <w:tc>
          <w:tcPr>
            <w:tcW w:w="2520" w:type="dxa"/>
          </w:tcPr>
          <w:p w:rsidR="00706F3A" w:rsidRPr="00706F3A" w:rsidRDefault="00706F3A" w:rsidP="000F2F57"/>
        </w:tc>
        <w:tc>
          <w:tcPr>
            <w:tcW w:w="2250" w:type="dxa"/>
          </w:tcPr>
          <w:p w:rsidR="00706F3A" w:rsidRPr="00706F3A" w:rsidRDefault="00706F3A" w:rsidP="000F2F57"/>
        </w:tc>
      </w:tr>
      <w:tr w:rsidR="00706F3A" w:rsidTr="00706F3A">
        <w:tc>
          <w:tcPr>
            <w:tcW w:w="3618" w:type="dxa"/>
          </w:tcPr>
          <w:p w:rsidR="00706F3A" w:rsidRPr="00706F3A" w:rsidRDefault="00706F3A" w:rsidP="000F2F57">
            <w:r w:rsidRPr="00706F3A">
              <w:t>GNETS Full Day</w:t>
            </w:r>
          </w:p>
        </w:tc>
        <w:tc>
          <w:tcPr>
            <w:tcW w:w="2340" w:type="dxa"/>
          </w:tcPr>
          <w:p w:rsidR="00706F3A" w:rsidRPr="00706F3A" w:rsidRDefault="00706F3A" w:rsidP="000F2F57"/>
        </w:tc>
        <w:tc>
          <w:tcPr>
            <w:tcW w:w="2520" w:type="dxa"/>
          </w:tcPr>
          <w:p w:rsidR="00706F3A" w:rsidRPr="00706F3A" w:rsidRDefault="00706F3A" w:rsidP="000F2F57"/>
        </w:tc>
        <w:tc>
          <w:tcPr>
            <w:tcW w:w="2250" w:type="dxa"/>
          </w:tcPr>
          <w:p w:rsidR="00706F3A" w:rsidRPr="00706F3A" w:rsidRDefault="00706F3A" w:rsidP="000F2F57"/>
        </w:tc>
      </w:tr>
      <w:tr w:rsidR="00706F3A" w:rsidTr="00706F3A">
        <w:tc>
          <w:tcPr>
            <w:tcW w:w="3618" w:type="dxa"/>
          </w:tcPr>
          <w:p w:rsidR="00706F3A" w:rsidRPr="00706F3A" w:rsidRDefault="00706F3A" w:rsidP="000F2F57">
            <w:r w:rsidRPr="00706F3A">
              <w:t>Homebound Instruction</w:t>
            </w:r>
          </w:p>
        </w:tc>
        <w:tc>
          <w:tcPr>
            <w:tcW w:w="2340" w:type="dxa"/>
          </w:tcPr>
          <w:p w:rsidR="00706F3A" w:rsidRPr="00706F3A" w:rsidRDefault="00706F3A" w:rsidP="000F2F57"/>
        </w:tc>
        <w:tc>
          <w:tcPr>
            <w:tcW w:w="2520" w:type="dxa"/>
          </w:tcPr>
          <w:p w:rsidR="00706F3A" w:rsidRPr="00706F3A" w:rsidRDefault="00706F3A" w:rsidP="000F2F57"/>
        </w:tc>
        <w:tc>
          <w:tcPr>
            <w:tcW w:w="2250" w:type="dxa"/>
          </w:tcPr>
          <w:p w:rsidR="00706F3A" w:rsidRPr="00706F3A" w:rsidRDefault="00706F3A" w:rsidP="000F2F57"/>
        </w:tc>
      </w:tr>
      <w:tr w:rsidR="00706F3A" w:rsidTr="00706F3A">
        <w:tc>
          <w:tcPr>
            <w:tcW w:w="3618" w:type="dxa"/>
          </w:tcPr>
          <w:p w:rsidR="00706F3A" w:rsidRPr="00706F3A" w:rsidRDefault="00706F3A" w:rsidP="000F2F57">
            <w:r w:rsidRPr="00706F3A">
              <w:t>Residential School or Program</w:t>
            </w:r>
          </w:p>
        </w:tc>
        <w:tc>
          <w:tcPr>
            <w:tcW w:w="2340" w:type="dxa"/>
          </w:tcPr>
          <w:p w:rsidR="00706F3A" w:rsidRPr="00706F3A" w:rsidRDefault="00706F3A" w:rsidP="000F2F57"/>
        </w:tc>
        <w:tc>
          <w:tcPr>
            <w:tcW w:w="2520" w:type="dxa"/>
          </w:tcPr>
          <w:p w:rsidR="00706F3A" w:rsidRPr="00706F3A" w:rsidRDefault="00706F3A" w:rsidP="000F2F57"/>
        </w:tc>
        <w:tc>
          <w:tcPr>
            <w:tcW w:w="2250" w:type="dxa"/>
          </w:tcPr>
          <w:p w:rsidR="00706F3A" w:rsidRPr="00706F3A" w:rsidRDefault="00706F3A" w:rsidP="000F2F57"/>
        </w:tc>
      </w:tr>
    </w:tbl>
    <w:p w:rsidR="00C93EBD" w:rsidRDefault="00C93EBD" w:rsidP="00D438F5">
      <w:pPr>
        <w:spacing w:after="0" w:line="240" w:lineRule="auto"/>
        <w:rPr>
          <w:b/>
          <w:sz w:val="24"/>
          <w:szCs w:val="24"/>
        </w:rPr>
      </w:pPr>
    </w:p>
    <w:p w:rsidR="00D438F5" w:rsidRDefault="00D438F5" w:rsidP="00D438F5">
      <w:pPr>
        <w:spacing w:after="0" w:line="240" w:lineRule="auto"/>
        <w:rPr>
          <w:b/>
          <w:sz w:val="24"/>
          <w:szCs w:val="24"/>
        </w:rPr>
      </w:pPr>
      <w:r w:rsidRPr="000A6AFC">
        <w:rPr>
          <w:b/>
          <w:sz w:val="24"/>
          <w:szCs w:val="24"/>
        </w:rPr>
        <w:t xml:space="preserve">Student </w:t>
      </w:r>
      <w:r>
        <w:rPr>
          <w:b/>
          <w:sz w:val="24"/>
          <w:szCs w:val="24"/>
        </w:rPr>
        <w:t>Functional Behavior Assessment and Behavior Intervention Plan</w:t>
      </w: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2538"/>
        <w:gridCol w:w="8190"/>
      </w:tblGrid>
      <w:tr w:rsidR="000E5B67" w:rsidTr="000E5B67">
        <w:tc>
          <w:tcPr>
            <w:tcW w:w="2538" w:type="dxa"/>
          </w:tcPr>
          <w:p w:rsidR="000E5B67" w:rsidRPr="00706F3A" w:rsidRDefault="000E5B67" w:rsidP="000E5B67">
            <w:pPr>
              <w:rPr>
                <w:sz w:val="20"/>
                <w:szCs w:val="20"/>
              </w:rPr>
            </w:pPr>
            <w:r w:rsidRPr="00706F3A">
              <w:rPr>
                <w:sz w:val="20"/>
                <w:szCs w:val="20"/>
              </w:rPr>
              <w:t>Functional Behavior Assessment</w:t>
            </w:r>
            <w:r>
              <w:rPr>
                <w:sz w:val="20"/>
                <w:szCs w:val="20"/>
              </w:rPr>
              <w:t xml:space="preserve"> Date:</w:t>
            </w:r>
          </w:p>
        </w:tc>
        <w:tc>
          <w:tcPr>
            <w:tcW w:w="8190" w:type="dxa"/>
          </w:tcPr>
          <w:p w:rsidR="000E5B67" w:rsidRPr="00706F3A" w:rsidRDefault="000E5B67" w:rsidP="00D438F5">
            <w:pPr>
              <w:rPr>
                <w:sz w:val="20"/>
                <w:szCs w:val="20"/>
              </w:rPr>
            </w:pPr>
            <w:r w:rsidRPr="00706F3A">
              <w:rPr>
                <w:sz w:val="20"/>
                <w:szCs w:val="20"/>
              </w:rPr>
              <w:t>Target Behaviors:</w:t>
            </w:r>
          </w:p>
          <w:p w:rsidR="000E5B67" w:rsidRDefault="000E5B67" w:rsidP="00D438F5">
            <w:pPr>
              <w:rPr>
                <w:sz w:val="20"/>
                <w:szCs w:val="20"/>
              </w:rPr>
            </w:pPr>
          </w:p>
          <w:p w:rsidR="000E5B67" w:rsidRDefault="000E5B67" w:rsidP="00D438F5">
            <w:pPr>
              <w:rPr>
                <w:sz w:val="20"/>
                <w:szCs w:val="20"/>
              </w:rPr>
            </w:pPr>
          </w:p>
          <w:p w:rsidR="000E5B67" w:rsidRPr="00706F3A" w:rsidRDefault="000E5B67" w:rsidP="00D438F5">
            <w:pPr>
              <w:rPr>
                <w:sz w:val="20"/>
                <w:szCs w:val="20"/>
              </w:rPr>
            </w:pPr>
          </w:p>
        </w:tc>
      </w:tr>
      <w:tr w:rsidR="000E5B67" w:rsidTr="000E5B67">
        <w:tc>
          <w:tcPr>
            <w:tcW w:w="2538" w:type="dxa"/>
          </w:tcPr>
          <w:p w:rsidR="000E5B67" w:rsidRDefault="000E5B67" w:rsidP="00D438F5">
            <w:pPr>
              <w:rPr>
                <w:sz w:val="20"/>
                <w:szCs w:val="20"/>
              </w:rPr>
            </w:pPr>
            <w:r w:rsidRPr="00706F3A">
              <w:rPr>
                <w:sz w:val="20"/>
                <w:szCs w:val="20"/>
              </w:rPr>
              <w:t>Behavior Intervention Plan</w:t>
            </w:r>
            <w:r>
              <w:rPr>
                <w:sz w:val="20"/>
                <w:szCs w:val="20"/>
              </w:rPr>
              <w:t xml:space="preserve"> Date/Review Dates:</w:t>
            </w:r>
          </w:p>
          <w:p w:rsidR="000E5B67" w:rsidRDefault="000E5B67" w:rsidP="00D438F5">
            <w:pPr>
              <w:rPr>
                <w:sz w:val="20"/>
                <w:szCs w:val="20"/>
              </w:rPr>
            </w:pPr>
          </w:p>
          <w:p w:rsidR="000E5B67" w:rsidRDefault="000E5B67" w:rsidP="00D438F5">
            <w:pPr>
              <w:rPr>
                <w:sz w:val="20"/>
                <w:szCs w:val="20"/>
              </w:rPr>
            </w:pPr>
          </w:p>
          <w:p w:rsidR="000E5B67" w:rsidRPr="00706F3A" w:rsidRDefault="000E5B67" w:rsidP="00D438F5">
            <w:pPr>
              <w:rPr>
                <w:sz w:val="20"/>
                <w:szCs w:val="20"/>
              </w:rPr>
            </w:pPr>
          </w:p>
        </w:tc>
        <w:tc>
          <w:tcPr>
            <w:tcW w:w="8190" w:type="dxa"/>
          </w:tcPr>
          <w:p w:rsidR="000E5B67" w:rsidRPr="00706F3A" w:rsidRDefault="000E5B67" w:rsidP="00D438F5">
            <w:pPr>
              <w:rPr>
                <w:sz w:val="20"/>
                <w:szCs w:val="20"/>
              </w:rPr>
            </w:pPr>
            <w:r w:rsidRPr="00706F3A">
              <w:rPr>
                <w:sz w:val="20"/>
                <w:szCs w:val="20"/>
              </w:rPr>
              <w:t>Interventions:</w:t>
            </w:r>
          </w:p>
          <w:p w:rsidR="000E5B67" w:rsidRDefault="000E5B67" w:rsidP="00D438F5">
            <w:pPr>
              <w:rPr>
                <w:sz w:val="20"/>
                <w:szCs w:val="20"/>
              </w:rPr>
            </w:pPr>
          </w:p>
          <w:p w:rsidR="000E5B67" w:rsidRDefault="000E5B67" w:rsidP="00D438F5">
            <w:pPr>
              <w:rPr>
                <w:sz w:val="20"/>
                <w:szCs w:val="20"/>
              </w:rPr>
            </w:pPr>
          </w:p>
          <w:p w:rsidR="000E5B67" w:rsidRPr="00706F3A" w:rsidRDefault="000E5B67" w:rsidP="00D438F5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61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BF3E06" w:rsidTr="00BF3E06">
        <w:tc>
          <w:tcPr>
            <w:tcW w:w="10728" w:type="dxa"/>
          </w:tcPr>
          <w:p w:rsidR="00BF3E06" w:rsidRDefault="00BF3E06" w:rsidP="00BF3E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Suspensions:  Please list dates and reasons student was suspended this school year:</w:t>
            </w:r>
          </w:p>
          <w:p w:rsidR="00BF3E06" w:rsidRPr="000E5B67" w:rsidRDefault="00BF3E06" w:rsidP="00BF3E06">
            <w:pPr>
              <w:rPr>
                <w:i/>
                <w:sz w:val="20"/>
                <w:szCs w:val="20"/>
              </w:rPr>
            </w:pPr>
            <w:r w:rsidRPr="000E5B67">
              <w:rPr>
                <w:i/>
                <w:sz w:val="20"/>
                <w:szCs w:val="20"/>
              </w:rPr>
              <w:t>Example:  8/2/16, 3 day suspension, assaulting teacher</w:t>
            </w:r>
          </w:p>
          <w:p w:rsidR="00BF3E06" w:rsidRDefault="00BF3E06" w:rsidP="00BF3E06">
            <w:pPr>
              <w:rPr>
                <w:b/>
                <w:sz w:val="24"/>
                <w:szCs w:val="24"/>
              </w:rPr>
            </w:pPr>
          </w:p>
          <w:p w:rsidR="00BF3E06" w:rsidRDefault="00BF3E06" w:rsidP="00BF3E06">
            <w:pPr>
              <w:rPr>
                <w:b/>
                <w:sz w:val="24"/>
                <w:szCs w:val="24"/>
              </w:rPr>
            </w:pPr>
          </w:p>
        </w:tc>
      </w:tr>
      <w:tr w:rsidR="00BF3E06" w:rsidTr="00BF3E06">
        <w:tc>
          <w:tcPr>
            <w:tcW w:w="10728" w:type="dxa"/>
          </w:tcPr>
          <w:p w:rsidR="00BF3E06" w:rsidRPr="00EF3820" w:rsidRDefault="00BF3E06" w:rsidP="00BF3E06">
            <w:pPr>
              <w:rPr>
                <w:sz w:val="24"/>
                <w:szCs w:val="24"/>
              </w:rPr>
            </w:pPr>
            <w:r w:rsidRPr="00EF3820">
              <w:rPr>
                <w:sz w:val="24"/>
                <w:szCs w:val="24"/>
              </w:rPr>
              <w:t>Emergency Physical Restraint: Please list dates and reasons student was physically restrained this school year</w:t>
            </w:r>
            <w:r>
              <w:rPr>
                <w:sz w:val="24"/>
                <w:szCs w:val="24"/>
              </w:rPr>
              <w:t xml:space="preserve"> if any</w:t>
            </w:r>
            <w:r w:rsidRPr="00EF3820">
              <w:rPr>
                <w:sz w:val="24"/>
                <w:szCs w:val="24"/>
              </w:rPr>
              <w:t>:</w:t>
            </w:r>
          </w:p>
          <w:p w:rsidR="00BF3E06" w:rsidRPr="00EF3820" w:rsidRDefault="00BF3E06" w:rsidP="00BF3E06">
            <w:pPr>
              <w:rPr>
                <w:sz w:val="24"/>
                <w:szCs w:val="24"/>
              </w:rPr>
            </w:pPr>
          </w:p>
          <w:p w:rsidR="00BF3E06" w:rsidRPr="00EF3820" w:rsidRDefault="00BF3E06" w:rsidP="00BF3E06">
            <w:pPr>
              <w:rPr>
                <w:sz w:val="24"/>
                <w:szCs w:val="24"/>
              </w:rPr>
            </w:pPr>
          </w:p>
        </w:tc>
      </w:tr>
      <w:tr w:rsidR="00BF3E06" w:rsidTr="00BF3E06">
        <w:tc>
          <w:tcPr>
            <w:tcW w:w="10728" w:type="dxa"/>
          </w:tcPr>
          <w:p w:rsidR="00BF3E06" w:rsidRPr="00EF3820" w:rsidRDefault="00BF3E06" w:rsidP="00BF3E06">
            <w:pPr>
              <w:rPr>
                <w:sz w:val="24"/>
                <w:szCs w:val="24"/>
              </w:rPr>
            </w:pPr>
            <w:r w:rsidRPr="00EF3820">
              <w:rPr>
                <w:sz w:val="24"/>
                <w:szCs w:val="24"/>
              </w:rPr>
              <w:t>Please list the number of office disciplinary reports and attach to this packet.</w:t>
            </w:r>
          </w:p>
          <w:p w:rsidR="00BF3E06" w:rsidRPr="00EF3820" w:rsidRDefault="00BF3E06" w:rsidP="00BF3E06">
            <w:pPr>
              <w:rPr>
                <w:sz w:val="24"/>
                <w:szCs w:val="24"/>
              </w:rPr>
            </w:pPr>
          </w:p>
          <w:p w:rsidR="00BF3E06" w:rsidRPr="00EF3820" w:rsidRDefault="00BF3E06" w:rsidP="00BF3E06">
            <w:pPr>
              <w:rPr>
                <w:sz w:val="24"/>
                <w:szCs w:val="24"/>
              </w:rPr>
            </w:pPr>
          </w:p>
        </w:tc>
      </w:tr>
    </w:tbl>
    <w:p w:rsidR="000E5B67" w:rsidRPr="00D438F5" w:rsidRDefault="000E5B67" w:rsidP="000E5B6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Disciplinary and Restraint Data</w:t>
      </w:r>
    </w:p>
    <w:p w:rsidR="00D438F5" w:rsidRDefault="00D438F5" w:rsidP="00D438F5">
      <w:pPr>
        <w:spacing w:after="0" w:line="240" w:lineRule="auto"/>
        <w:rPr>
          <w:b/>
          <w:sz w:val="24"/>
          <w:szCs w:val="24"/>
        </w:rPr>
      </w:pPr>
    </w:p>
    <w:p w:rsidR="00D438F5" w:rsidRDefault="0035409D" w:rsidP="00D438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Academic Supports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440"/>
        <w:gridCol w:w="5040"/>
      </w:tblGrid>
      <w:tr w:rsidR="00BF3E06" w:rsidTr="00BF3E06">
        <w:tc>
          <w:tcPr>
            <w:tcW w:w="4248" w:type="dxa"/>
          </w:tcPr>
          <w:p w:rsidR="00BF3E06" w:rsidRDefault="00BF3E06" w:rsidP="00D43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Evidenced-Based Academic Interventions</w:t>
            </w:r>
          </w:p>
        </w:tc>
        <w:tc>
          <w:tcPr>
            <w:tcW w:w="1440" w:type="dxa"/>
          </w:tcPr>
          <w:p w:rsidR="00BF3E06" w:rsidRDefault="00BF3E06" w:rsidP="00D43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Often</w:t>
            </w:r>
          </w:p>
        </w:tc>
        <w:tc>
          <w:tcPr>
            <w:tcW w:w="5040" w:type="dxa"/>
          </w:tcPr>
          <w:p w:rsidR="00BF3E06" w:rsidRDefault="00BF3E06" w:rsidP="00D43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Site/Login /Password for Web-based interventions that we can continue</w:t>
            </w:r>
          </w:p>
        </w:tc>
      </w:tr>
      <w:tr w:rsidR="00BF3E06" w:rsidTr="00BF3E06">
        <w:tc>
          <w:tcPr>
            <w:tcW w:w="4248" w:type="dxa"/>
          </w:tcPr>
          <w:p w:rsidR="00BF3E06" w:rsidRDefault="00BF3E06" w:rsidP="00D438F5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BF3E06" w:rsidRDefault="00BF3E06" w:rsidP="00D438F5">
            <w:pPr>
              <w:rPr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BF3E06" w:rsidRDefault="00BF3E06" w:rsidP="00D438F5">
            <w:pPr>
              <w:rPr>
                <w:b/>
                <w:sz w:val="24"/>
                <w:szCs w:val="24"/>
              </w:rPr>
            </w:pPr>
          </w:p>
        </w:tc>
      </w:tr>
      <w:tr w:rsidR="00BF3E06" w:rsidTr="00BF3E06">
        <w:tc>
          <w:tcPr>
            <w:tcW w:w="4248" w:type="dxa"/>
          </w:tcPr>
          <w:p w:rsidR="00BF3E06" w:rsidRDefault="00BF3E06" w:rsidP="00D438F5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BF3E06" w:rsidRDefault="00BF3E06" w:rsidP="00D438F5">
            <w:pPr>
              <w:rPr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BF3E06" w:rsidRDefault="00BF3E06" w:rsidP="00D438F5">
            <w:pPr>
              <w:rPr>
                <w:b/>
                <w:sz w:val="24"/>
                <w:szCs w:val="24"/>
              </w:rPr>
            </w:pPr>
          </w:p>
        </w:tc>
      </w:tr>
      <w:tr w:rsidR="00BF3E06" w:rsidTr="00BF3E06">
        <w:tc>
          <w:tcPr>
            <w:tcW w:w="4248" w:type="dxa"/>
          </w:tcPr>
          <w:p w:rsidR="00BF3E06" w:rsidRDefault="00BF3E06" w:rsidP="00D438F5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BF3E06" w:rsidRDefault="00BF3E06" w:rsidP="00D438F5">
            <w:pPr>
              <w:rPr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BF3E06" w:rsidRDefault="00BF3E06" w:rsidP="00D438F5">
            <w:pPr>
              <w:rPr>
                <w:b/>
                <w:sz w:val="24"/>
                <w:szCs w:val="24"/>
              </w:rPr>
            </w:pPr>
          </w:p>
        </w:tc>
      </w:tr>
      <w:tr w:rsidR="00BF3E06" w:rsidTr="00BF3E06">
        <w:tc>
          <w:tcPr>
            <w:tcW w:w="4248" w:type="dxa"/>
          </w:tcPr>
          <w:p w:rsidR="00BF3E06" w:rsidRDefault="00BF3E06" w:rsidP="00D438F5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BF3E06" w:rsidRDefault="00BF3E06" w:rsidP="00D438F5">
            <w:pPr>
              <w:rPr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BF3E06" w:rsidRDefault="00BF3E06" w:rsidP="00D438F5">
            <w:pPr>
              <w:rPr>
                <w:b/>
                <w:sz w:val="24"/>
                <w:szCs w:val="24"/>
              </w:rPr>
            </w:pPr>
          </w:p>
        </w:tc>
      </w:tr>
      <w:tr w:rsidR="00BF3E06" w:rsidTr="00BF3E06">
        <w:tc>
          <w:tcPr>
            <w:tcW w:w="4248" w:type="dxa"/>
          </w:tcPr>
          <w:p w:rsidR="00BF3E06" w:rsidRDefault="00BF3E06" w:rsidP="00D511C8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BF3E06" w:rsidRDefault="00BF3E06" w:rsidP="00D511C8">
            <w:pPr>
              <w:rPr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BF3E06" w:rsidRDefault="00BF3E06" w:rsidP="00D511C8">
            <w:pPr>
              <w:rPr>
                <w:b/>
                <w:sz w:val="24"/>
                <w:szCs w:val="24"/>
              </w:rPr>
            </w:pPr>
          </w:p>
        </w:tc>
      </w:tr>
      <w:tr w:rsidR="00BF3E06" w:rsidTr="00BF3E06">
        <w:tc>
          <w:tcPr>
            <w:tcW w:w="4248" w:type="dxa"/>
          </w:tcPr>
          <w:p w:rsidR="00BF3E06" w:rsidRDefault="00BF3E06" w:rsidP="00D511C8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BF3E06" w:rsidRDefault="00BF3E06" w:rsidP="00D511C8">
            <w:pPr>
              <w:rPr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BF3E06" w:rsidRDefault="00BF3E06" w:rsidP="00D511C8">
            <w:pPr>
              <w:rPr>
                <w:b/>
                <w:sz w:val="24"/>
                <w:szCs w:val="24"/>
              </w:rPr>
            </w:pPr>
          </w:p>
        </w:tc>
      </w:tr>
    </w:tbl>
    <w:p w:rsidR="00BF3E06" w:rsidRDefault="00BF3E06" w:rsidP="00D438F5">
      <w:pPr>
        <w:spacing w:after="0" w:line="240" w:lineRule="auto"/>
        <w:rPr>
          <w:b/>
          <w:sz w:val="24"/>
          <w:szCs w:val="24"/>
        </w:rPr>
      </w:pPr>
    </w:p>
    <w:p w:rsidR="000F2F57" w:rsidRPr="000F2F57" w:rsidRDefault="000F2F57" w:rsidP="00D438F5">
      <w:pPr>
        <w:spacing w:after="0" w:line="240" w:lineRule="auto"/>
        <w:rPr>
          <w:b/>
          <w:sz w:val="28"/>
          <w:szCs w:val="28"/>
        </w:rPr>
      </w:pPr>
      <w:r w:rsidRPr="000F2F57">
        <w:rPr>
          <w:b/>
          <w:sz w:val="28"/>
          <w:szCs w:val="28"/>
        </w:rPr>
        <w:t>Please attach the following documents when you submit this information packet:</w:t>
      </w:r>
    </w:p>
    <w:p w:rsidR="00002EF1" w:rsidRPr="00E5038F" w:rsidRDefault="00002EF1" w:rsidP="00002EF1">
      <w:pPr>
        <w:pStyle w:val="ListParagraph"/>
        <w:numPr>
          <w:ilvl w:val="0"/>
          <w:numId w:val="3"/>
        </w:numPr>
        <w:spacing w:after="0" w:line="240" w:lineRule="auto"/>
      </w:pPr>
      <w:r w:rsidRPr="00E5038F">
        <w:t>Current IEP</w:t>
      </w:r>
    </w:p>
    <w:p w:rsidR="000F2F57" w:rsidRPr="00E5038F" w:rsidRDefault="000F2F57" w:rsidP="000F2F57">
      <w:pPr>
        <w:pStyle w:val="ListParagraph"/>
        <w:numPr>
          <w:ilvl w:val="0"/>
          <w:numId w:val="3"/>
        </w:numPr>
        <w:spacing w:after="0" w:line="240" w:lineRule="auto"/>
      </w:pPr>
      <w:r w:rsidRPr="00E5038F">
        <w:t>Current  psychological evaluation</w:t>
      </w:r>
      <w:r w:rsidR="00E5038F">
        <w:t xml:space="preserve"> (must be within 3 years)</w:t>
      </w:r>
    </w:p>
    <w:p w:rsidR="000F2F57" w:rsidRPr="00E5038F" w:rsidRDefault="000F2F57" w:rsidP="000F2F57">
      <w:pPr>
        <w:pStyle w:val="ListParagraph"/>
        <w:numPr>
          <w:ilvl w:val="0"/>
          <w:numId w:val="3"/>
        </w:numPr>
        <w:spacing w:after="0" w:line="240" w:lineRule="auto"/>
      </w:pPr>
      <w:r w:rsidRPr="00E5038F">
        <w:t>Current Eligibility Report</w:t>
      </w:r>
    </w:p>
    <w:p w:rsidR="00A5356C" w:rsidRPr="00E5038F" w:rsidRDefault="00A5356C" w:rsidP="000F2F57">
      <w:pPr>
        <w:pStyle w:val="ListParagraph"/>
        <w:numPr>
          <w:ilvl w:val="0"/>
          <w:numId w:val="3"/>
        </w:numPr>
        <w:spacing w:after="0" w:line="240" w:lineRule="auto"/>
      </w:pPr>
      <w:r w:rsidRPr="00E5038F">
        <w:t>Current Functional Behavior Assessment and Behavior Intervention Plan</w:t>
      </w:r>
    </w:p>
    <w:p w:rsidR="00761654" w:rsidRPr="00E5038F" w:rsidRDefault="00761654" w:rsidP="000F2F57">
      <w:pPr>
        <w:pStyle w:val="ListParagraph"/>
        <w:numPr>
          <w:ilvl w:val="0"/>
          <w:numId w:val="3"/>
        </w:numPr>
        <w:spacing w:after="0" w:line="240" w:lineRule="auto"/>
      </w:pPr>
      <w:r w:rsidRPr="00E5038F">
        <w:t>Comprehensive Social History</w:t>
      </w:r>
    </w:p>
    <w:p w:rsidR="00761654" w:rsidRPr="00E5038F" w:rsidRDefault="00761654" w:rsidP="000F2F57">
      <w:pPr>
        <w:pStyle w:val="ListParagraph"/>
        <w:numPr>
          <w:ilvl w:val="0"/>
          <w:numId w:val="3"/>
        </w:numPr>
        <w:spacing w:after="0" w:line="240" w:lineRule="auto"/>
      </w:pPr>
      <w:r w:rsidRPr="00E5038F">
        <w:t>BASC-3 and Strengths Difficulties Questionnaire</w:t>
      </w:r>
    </w:p>
    <w:p w:rsidR="00761654" w:rsidRDefault="00761654" w:rsidP="000F2F57">
      <w:pPr>
        <w:pStyle w:val="ListParagraph"/>
        <w:numPr>
          <w:ilvl w:val="0"/>
          <w:numId w:val="3"/>
        </w:numPr>
        <w:spacing w:after="0" w:line="240" w:lineRule="auto"/>
      </w:pPr>
      <w:r w:rsidRPr="00E5038F">
        <w:t>Students with Autism: Vineland, ABAS, Basc-3</w:t>
      </w:r>
    </w:p>
    <w:p w:rsidR="00D9698F" w:rsidRPr="00E5038F" w:rsidRDefault="00D9698F" w:rsidP="00D9698F">
      <w:pPr>
        <w:spacing w:after="0" w:line="240" w:lineRule="auto"/>
      </w:pPr>
    </w:p>
    <w:p w:rsidR="000C47DF" w:rsidRDefault="00362075" w:rsidP="000F2F57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5610860</wp:posOffset>
                </wp:positionH>
                <wp:positionV relativeFrom="paragraph">
                  <wp:posOffset>49530</wp:posOffset>
                </wp:positionV>
                <wp:extent cx="685800" cy="495300"/>
                <wp:effectExtent l="6350" t="6985" r="3175" b="254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95300"/>
                        </a:xfrm>
                        <a:prstGeom prst="star5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27BAA" id="AutoShape 3" o:spid="_x0000_s1026" style="position:absolute;margin-left:441.8pt;margin-top:3.9pt;width:54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58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" path="m1,189187r261953,2l342900,r80946,189189l685799,189187,473874,306111r80949,189188l342900,378373,130977,495299,211926,306111,1,189187xe" fillcolor="black [3213]" stroked="f">
                <v:stroke joinstyle="miter"/>
                <v:path o:connecttype="custom" o:connectlocs="1,189187;261954,189189;342900,0;423846,189189;685799,189187;473874,306111;554823,495299;342900,378373;130977,495299;211926,306111;1,189187" o:connectangles="0,0,0,0,0,0,0,0,0,0,0"/>
              </v:shape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49530</wp:posOffset>
                </wp:positionV>
                <wp:extent cx="685800" cy="495300"/>
                <wp:effectExtent l="6350" t="6985" r="3175" b="25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95300"/>
                        </a:xfrm>
                        <a:prstGeom prst="star5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8038D" id="AutoShape 2" o:spid="_x0000_s1026" style="position:absolute;margin-left:27.8pt;margin-top:3.9pt;width:5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58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" path="m1,189187r261953,2l342900,r80946,189189l685799,189187,473874,306111r80949,189188l342900,378373,130977,495299,211926,306111,1,189187xe" fillcolor="black [3213]" stroked="f">
                <v:stroke joinstyle="miter"/>
                <v:path o:connecttype="custom" o:connectlocs="1,189187;261954,189189;342900,0;423846,189189;685799,189187;473874,306111;554823,495299;342900,378373;130977,495299;211926,306111;1,189187" o:connectangles="0,0,0,0,0,0,0,0,0,0,0"/>
              </v:shape>
            </w:pict>
          </mc:Fallback>
        </mc:AlternateContent>
      </w:r>
    </w:p>
    <w:p w:rsidR="002513EC" w:rsidRDefault="002513EC" w:rsidP="000F2F5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513EC">
        <w:rPr>
          <w:rFonts w:cstheme="minorHAnsi"/>
          <w:b/>
          <w:sz w:val="24"/>
          <w:szCs w:val="24"/>
        </w:rPr>
        <w:t xml:space="preserve">Please be sure to refer to the GNETS Flow Chart and Guiding Questions </w:t>
      </w:r>
    </w:p>
    <w:p w:rsidR="002513EC" w:rsidRDefault="002513EC" w:rsidP="000F2F5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513EC">
        <w:rPr>
          <w:rFonts w:cstheme="minorHAnsi"/>
          <w:b/>
          <w:sz w:val="24"/>
          <w:szCs w:val="24"/>
        </w:rPr>
        <w:t>before submitting this Student Information Packet.</w:t>
      </w:r>
    </w:p>
    <w:p w:rsidR="002513EC" w:rsidRDefault="002513EC" w:rsidP="000F2F5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5310"/>
      </w:tblGrid>
      <w:tr w:rsidR="000E5B67" w:rsidRPr="004517F8" w:rsidTr="000E5B67">
        <w:trPr>
          <w:trHeight w:val="440"/>
        </w:trPr>
        <w:tc>
          <w:tcPr>
            <w:tcW w:w="4320" w:type="dxa"/>
          </w:tcPr>
          <w:p w:rsidR="000E5B67" w:rsidRPr="004517F8" w:rsidRDefault="000E5B67" w:rsidP="00706F3A">
            <w:pPr>
              <w:pStyle w:val="DOEBody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10" w:type="dxa"/>
          </w:tcPr>
          <w:p w:rsidR="000E5B67" w:rsidRPr="004517F8" w:rsidRDefault="000E5B67" w:rsidP="00E5038F">
            <w:pPr>
              <w:pStyle w:val="DOEBody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17F8">
              <w:rPr>
                <w:rFonts w:asciiTheme="minorHAnsi" w:hAnsiTheme="minorHAnsi" w:cstheme="minorHAnsi"/>
                <w:sz w:val="24"/>
                <w:szCs w:val="24"/>
              </w:rPr>
              <w:t>Print name</w:t>
            </w:r>
          </w:p>
        </w:tc>
      </w:tr>
      <w:tr w:rsidR="000E5B67" w:rsidRPr="004517F8" w:rsidTr="000E5B67">
        <w:trPr>
          <w:trHeight w:val="440"/>
        </w:trPr>
        <w:tc>
          <w:tcPr>
            <w:tcW w:w="4320" w:type="dxa"/>
          </w:tcPr>
          <w:p w:rsidR="000E5B67" w:rsidRPr="004517F8" w:rsidRDefault="000E5B67" w:rsidP="00706F3A">
            <w:pPr>
              <w:pStyle w:val="DOEBody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517F8">
              <w:rPr>
                <w:rFonts w:asciiTheme="minorHAnsi" w:hAnsiTheme="minorHAnsi" w:cstheme="minorHAnsi"/>
                <w:sz w:val="22"/>
                <w:szCs w:val="22"/>
              </w:rPr>
              <w:t>Referring Teacher</w:t>
            </w:r>
          </w:p>
        </w:tc>
        <w:tc>
          <w:tcPr>
            <w:tcW w:w="5310" w:type="dxa"/>
          </w:tcPr>
          <w:p w:rsidR="000E5B67" w:rsidRPr="004517F8" w:rsidRDefault="000E5B67" w:rsidP="00706F3A">
            <w:pPr>
              <w:pStyle w:val="DOEBody"/>
              <w:ind w:left="0"/>
              <w:rPr>
                <w:rFonts w:asciiTheme="minorHAnsi" w:hAnsiTheme="minorHAnsi" w:cstheme="minorHAnsi"/>
              </w:rPr>
            </w:pPr>
          </w:p>
        </w:tc>
      </w:tr>
      <w:tr w:rsidR="000E5B67" w:rsidRPr="004517F8" w:rsidTr="000E5B67">
        <w:tc>
          <w:tcPr>
            <w:tcW w:w="4320" w:type="dxa"/>
          </w:tcPr>
          <w:p w:rsidR="000E5B67" w:rsidRPr="004517F8" w:rsidRDefault="000E5B67" w:rsidP="00706F3A">
            <w:pPr>
              <w:pStyle w:val="DOEBody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517F8">
              <w:rPr>
                <w:rFonts w:asciiTheme="minorHAnsi" w:hAnsiTheme="minorHAnsi" w:cstheme="minorHAnsi"/>
                <w:sz w:val="22"/>
                <w:szCs w:val="22"/>
              </w:rPr>
              <w:t>Referring Principal (or Designee)</w:t>
            </w:r>
          </w:p>
        </w:tc>
        <w:tc>
          <w:tcPr>
            <w:tcW w:w="5310" w:type="dxa"/>
          </w:tcPr>
          <w:p w:rsidR="000E5B67" w:rsidRPr="004517F8" w:rsidRDefault="000E5B67" w:rsidP="00706F3A">
            <w:pPr>
              <w:pStyle w:val="DOEBody"/>
              <w:ind w:left="0"/>
              <w:rPr>
                <w:rFonts w:asciiTheme="minorHAnsi" w:hAnsiTheme="minorHAnsi" w:cstheme="minorHAnsi"/>
              </w:rPr>
            </w:pPr>
          </w:p>
        </w:tc>
      </w:tr>
      <w:tr w:rsidR="000E5B67" w:rsidRPr="004517F8" w:rsidTr="000E5B67">
        <w:tc>
          <w:tcPr>
            <w:tcW w:w="4320" w:type="dxa"/>
          </w:tcPr>
          <w:p w:rsidR="000E5B67" w:rsidRPr="004517F8" w:rsidRDefault="000E5B67" w:rsidP="00706F3A">
            <w:pPr>
              <w:pStyle w:val="DOEBody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517F8">
              <w:rPr>
                <w:rFonts w:asciiTheme="minorHAnsi" w:hAnsiTheme="minorHAnsi" w:cstheme="minorHAnsi"/>
                <w:sz w:val="22"/>
                <w:szCs w:val="22"/>
              </w:rPr>
              <w:t>Special Education Director (or Designee)</w:t>
            </w:r>
          </w:p>
        </w:tc>
        <w:tc>
          <w:tcPr>
            <w:tcW w:w="5310" w:type="dxa"/>
          </w:tcPr>
          <w:p w:rsidR="000E5B67" w:rsidRPr="004517F8" w:rsidRDefault="000E5B67" w:rsidP="00706F3A">
            <w:pPr>
              <w:pStyle w:val="DOEBody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0E5B67" w:rsidRDefault="000E5B67" w:rsidP="000F2F57">
      <w:pPr>
        <w:pStyle w:val="DOEBody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0F2F57" w:rsidRPr="004517F8" w:rsidRDefault="000F2F57" w:rsidP="000F2F57">
      <w:pPr>
        <w:pStyle w:val="DOEBody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517F8">
        <w:rPr>
          <w:rFonts w:asciiTheme="minorHAnsi" w:hAnsiTheme="minorHAnsi" w:cstheme="minorHAnsi"/>
          <w:b/>
          <w:bCs/>
          <w:sz w:val="24"/>
          <w:szCs w:val="24"/>
        </w:rPr>
        <w:t>Please email, mail or fax the student info pack with all documents to:</w:t>
      </w:r>
    </w:p>
    <w:sectPr w:rsidR="000F2F57" w:rsidRPr="004517F8" w:rsidSect="000A6AFC">
      <w:headerReference w:type="default" r:id="rId9"/>
      <w:footerReference w:type="default" r:id="rId10"/>
      <w:footerReference w:type="first" r:id="rId11"/>
      <w:pgSz w:w="12240" w:h="15840"/>
      <w:pgMar w:top="1440" w:right="864" w:bottom="864" w:left="864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9F0" w:rsidRDefault="000B69F0" w:rsidP="000A6AFC">
      <w:pPr>
        <w:spacing w:after="0" w:line="240" w:lineRule="auto"/>
      </w:pPr>
      <w:r>
        <w:separator/>
      </w:r>
    </w:p>
  </w:endnote>
  <w:endnote w:type="continuationSeparator" w:id="0">
    <w:p w:rsidR="000B69F0" w:rsidRDefault="000B69F0" w:rsidP="000A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eworthy">
    <w:altName w:val="Arial"/>
    <w:panose1 w:val="00000000000000000000"/>
    <w:charset w:val="00"/>
    <w:family w:val="modern"/>
    <w:notTrueType/>
    <w:pitch w:val="variable"/>
    <w:sig w:usb0="00000001" w:usb1="0000001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72862"/>
      <w:docPartObj>
        <w:docPartGallery w:val="Page Numbers (Bottom of Page)"/>
        <w:docPartUnique/>
      </w:docPartObj>
    </w:sdtPr>
    <w:sdtEndPr/>
    <w:sdtContent>
      <w:p w:rsidR="00706F3A" w:rsidRDefault="000B69F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0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6F3A" w:rsidRPr="000C47DF" w:rsidRDefault="00706F3A" w:rsidP="000C47D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Revised June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F3A" w:rsidRPr="00E5038F" w:rsidRDefault="00706F3A" w:rsidP="00E5038F">
    <w:pPr>
      <w:pStyle w:val="Footer"/>
      <w:jc w:val="center"/>
      <w:rPr>
        <w:sz w:val="16"/>
        <w:szCs w:val="16"/>
      </w:rPr>
    </w:pPr>
    <w:r w:rsidRPr="00E5038F">
      <w:rPr>
        <w:sz w:val="16"/>
        <w:szCs w:val="16"/>
      </w:rPr>
      <w:t>Revised June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9F0" w:rsidRDefault="000B69F0" w:rsidP="000A6AFC">
      <w:pPr>
        <w:spacing w:after="0" w:line="240" w:lineRule="auto"/>
      </w:pPr>
      <w:r>
        <w:separator/>
      </w:r>
    </w:p>
  </w:footnote>
  <w:footnote w:type="continuationSeparator" w:id="0">
    <w:p w:rsidR="000B69F0" w:rsidRDefault="000B69F0" w:rsidP="000A6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F3A" w:rsidRPr="000A6AFC" w:rsidRDefault="00706F3A">
    <w:pPr>
      <w:pStyle w:val="Header"/>
      <w:rPr>
        <w:rFonts w:ascii="Arial" w:hAnsi="Arial" w:cs="Arial"/>
      </w:rPr>
    </w:pPr>
    <w:r>
      <w:rPr>
        <w:rFonts w:ascii="Noteworthy" w:hAnsi="Noteworthy" w:cs="Arial"/>
        <w:b/>
        <w:noProof/>
        <w:sz w:val="44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6257170</wp:posOffset>
          </wp:positionH>
          <wp:positionV relativeFrom="paragraph">
            <wp:posOffset>-103505</wp:posOffset>
          </wp:positionV>
          <wp:extent cx="480223" cy="457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NETS Logo Silouet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223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69B1">
      <w:rPr>
        <w:rFonts w:ascii="Arial" w:hAnsi="Arial" w:cs="Arial"/>
      </w:rPr>
      <w:t xml:space="preserve"> </w:t>
    </w:r>
    <w:r w:rsidRPr="000A6AFC">
      <w:rPr>
        <w:rFonts w:ascii="Arial" w:hAnsi="Arial" w:cs="Arial"/>
      </w:rPr>
      <w:t xml:space="preserve">Confidential Student Information </w:t>
    </w:r>
  </w:p>
  <w:p w:rsidR="00706F3A" w:rsidRPr="000A6AFC" w:rsidRDefault="00706F3A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27DA3"/>
    <w:multiLevelType w:val="hybridMultilevel"/>
    <w:tmpl w:val="5A0CDF16"/>
    <w:lvl w:ilvl="0" w:tplc="75EA18AA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51A04"/>
    <w:multiLevelType w:val="hybridMultilevel"/>
    <w:tmpl w:val="2A30C784"/>
    <w:lvl w:ilvl="0" w:tplc="75EA18AA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0594E"/>
    <w:multiLevelType w:val="hybridMultilevel"/>
    <w:tmpl w:val="BEEA9A2A"/>
    <w:lvl w:ilvl="0" w:tplc="75EA18AA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FC"/>
    <w:rsid w:val="00002EF1"/>
    <w:rsid w:val="000377AD"/>
    <w:rsid w:val="000A35AC"/>
    <w:rsid w:val="000A6AFC"/>
    <w:rsid w:val="000B69F0"/>
    <w:rsid w:val="000C47DF"/>
    <w:rsid w:val="000E04E7"/>
    <w:rsid w:val="000E5B67"/>
    <w:rsid w:val="000E5C1C"/>
    <w:rsid w:val="000F0B14"/>
    <w:rsid w:val="000F2F57"/>
    <w:rsid w:val="000F7AA6"/>
    <w:rsid w:val="00107E99"/>
    <w:rsid w:val="001112E1"/>
    <w:rsid w:val="001D48C1"/>
    <w:rsid w:val="00223719"/>
    <w:rsid w:val="002513EC"/>
    <w:rsid w:val="00296698"/>
    <w:rsid w:val="00297559"/>
    <w:rsid w:val="00342D27"/>
    <w:rsid w:val="0035409D"/>
    <w:rsid w:val="003602E2"/>
    <w:rsid w:val="00362075"/>
    <w:rsid w:val="0039595D"/>
    <w:rsid w:val="003B4269"/>
    <w:rsid w:val="003E7B34"/>
    <w:rsid w:val="0040719D"/>
    <w:rsid w:val="004517F8"/>
    <w:rsid w:val="004A598E"/>
    <w:rsid w:val="005B3470"/>
    <w:rsid w:val="0061438F"/>
    <w:rsid w:val="006474AD"/>
    <w:rsid w:val="0066094A"/>
    <w:rsid w:val="006C135E"/>
    <w:rsid w:val="006C64C2"/>
    <w:rsid w:val="006D3F9E"/>
    <w:rsid w:val="007003D0"/>
    <w:rsid w:val="00706F3A"/>
    <w:rsid w:val="007613B8"/>
    <w:rsid w:val="00761654"/>
    <w:rsid w:val="0086180D"/>
    <w:rsid w:val="00894C3B"/>
    <w:rsid w:val="008C3829"/>
    <w:rsid w:val="008D69B1"/>
    <w:rsid w:val="008F4BB8"/>
    <w:rsid w:val="009475ED"/>
    <w:rsid w:val="0096517D"/>
    <w:rsid w:val="00980522"/>
    <w:rsid w:val="00A5356C"/>
    <w:rsid w:val="00B11A02"/>
    <w:rsid w:val="00B325B0"/>
    <w:rsid w:val="00BE220C"/>
    <w:rsid w:val="00BF3E06"/>
    <w:rsid w:val="00C01988"/>
    <w:rsid w:val="00C93EBD"/>
    <w:rsid w:val="00D31E03"/>
    <w:rsid w:val="00D438F5"/>
    <w:rsid w:val="00D9698F"/>
    <w:rsid w:val="00E006C7"/>
    <w:rsid w:val="00E33359"/>
    <w:rsid w:val="00E35B02"/>
    <w:rsid w:val="00E5038F"/>
    <w:rsid w:val="00E72BAE"/>
    <w:rsid w:val="00EA0DEA"/>
    <w:rsid w:val="00EF27A2"/>
    <w:rsid w:val="00EF3820"/>
    <w:rsid w:val="00EF4555"/>
    <w:rsid w:val="00F82CA9"/>
    <w:rsid w:val="00FB174A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55C718-14C7-4C54-A56F-9D614074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6AF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A6AFC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semiHidden/>
    <w:rsid w:val="000A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AFC"/>
  </w:style>
  <w:style w:type="table" w:styleId="TableGrid">
    <w:name w:val="Table Grid"/>
    <w:basedOn w:val="TableNormal"/>
    <w:uiPriority w:val="59"/>
    <w:rsid w:val="000A6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3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325B0"/>
    <w:pPr>
      <w:ind w:left="720"/>
      <w:contextualSpacing/>
    </w:pPr>
  </w:style>
  <w:style w:type="paragraph" w:customStyle="1" w:styleId="DOEBody">
    <w:name w:val="DOE Body"/>
    <w:basedOn w:val="Normal"/>
    <w:rsid w:val="000F2F57"/>
    <w:pPr>
      <w:spacing w:after="120" w:line="240" w:lineRule="auto"/>
      <w:ind w:left="576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746ED-B383-430E-81AA-28E7C27C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Lewis-Hawkins, Kathy</cp:lastModifiedBy>
  <cp:revision>2</cp:revision>
  <cp:lastPrinted>2018-06-20T13:33:00Z</cp:lastPrinted>
  <dcterms:created xsi:type="dcterms:W3CDTF">2018-07-17T13:08:00Z</dcterms:created>
  <dcterms:modified xsi:type="dcterms:W3CDTF">2018-07-17T13:08:00Z</dcterms:modified>
</cp:coreProperties>
</file>